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8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498" w:rsidRPr="00E95498" w:rsidRDefault="00E95498" w:rsidP="00CF76E8">
      <w:pPr>
        <w:rPr>
          <w:rFonts w:ascii="Segoe UI" w:hAnsi="Segoe UI" w:cs="Segoe UI"/>
          <w:noProof/>
        </w:rPr>
      </w:pPr>
    </w:p>
    <w:p w:rsidR="00E95498" w:rsidRDefault="00E95498" w:rsidP="00E95498">
      <w:pPr>
        <w:tabs>
          <w:tab w:val="left" w:pos="4360"/>
        </w:tabs>
        <w:ind w:firstLine="708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E95498">
        <w:rPr>
          <w:rFonts w:ascii="Segoe UI" w:hAnsi="Segoe UI" w:cs="Segoe UI"/>
          <w:b/>
          <w:sz w:val="28"/>
          <w:szCs w:val="28"/>
        </w:rPr>
        <w:t xml:space="preserve">Как автовладельцу изменить помещение на машино-место </w:t>
      </w:r>
    </w:p>
    <w:bookmarkEnd w:id="0"/>
    <w:p w:rsidR="00E95498" w:rsidRPr="00E95498" w:rsidRDefault="00E95498" w:rsidP="00E95498">
      <w:pPr>
        <w:tabs>
          <w:tab w:val="left" w:pos="4360"/>
        </w:tabs>
        <w:ind w:firstLine="708"/>
        <w:jc w:val="center"/>
        <w:rPr>
          <w:rFonts w:ascii="Segoe UI" w:hAnsi="Segoe UI" w:cs="Segoe UI"/>
          <w:b/>
          <w:sz w:val="28"/>
          <w:szCs w:val="28"/>
        </w:rPr>
      </w:pPr>
    </w:p>
    <w:p w:rsidR="00E95498" w:rsidRPr="00E95498" w:rsidRDefault="00E95498" w:rsidP="00E95498">
      <w:pPr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E95498">
        <w:rPr>
          <w:rFonts w:ascii="Segoe UI" w:hAnsi="Segoe UI" w:cs="Segoe UI"/>
          <w:sz w:val="27"/>
          <w:szCs w:val="27"/>
        </w:rPr>
        <w:tab/>
      </w:r>
      <w:r w:rsidRPr="00E95498">
        <w:rPr>
          <w:rFonts w:ascii="Segoe UI" w:hAnsi="Segoe UI" w:cs="Segoe UI"/>
          <w:sz w:val="28"/>
          <w:szCs w:val="28"/>
        </w:rPr>
        <w:t>Машино-место как объект недвижимости введен гражданским законодательством с 01.01.2017. На сегодняшний день новосибирским Росреестром зарегистрировано свыше 12 тысяч таких объектов. Законом установлены критерии, по которым объект можно определить как машино-место. Это индивидуально-определенная часть здания или сооружения, предназначенная исключительно для размещения транспортного средства, неограниченная либо частично ограниченная ограждающей конструкцией.</w:t>
      </w:r>
    </w:p>
    <w:p w:rsidR="00E95498" w:rsidRPr="00E95498" w:rsidRDefault="00E95498" w:rsidP="00E95498">
      <w:pPr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E95498">
        <w:rPr>
          <w:rFonts w:ascii="Segoe UI" w:hAnsi="Segoe UI" w:cs="Segoe UI"/>
          <w:sz w:val="28"/>
          <w:szCs w:val="28"/>
        </w:rPr>
        <w:tab/>
        <w:t>До 01.01.2017 права на машино-места могли быть оформлены как на нежилые помещения. Собственники вправе изменить вид объекта недвижимости с нежилого помещения на машино-место.</w:t>
      </w:r>
      <w:r w:rsidRPr="00E95498">
        <w:rPr>
          <w:rFonts w:ascii="Segoe UI" w:hAnsi="Segoe UI" w:cs="Segoe UI"/>
          <w:sz w:val="28"/>
          <w:szCs w:val="28"/>
        </w:rPr>
        <w:tab/>
        <w:t>Переоформлять правоустанавливающие документы при этом не требуется.  Достаточно представить заявление о государственном кадастровом учете изменений в связи с приведением вида объекта недвижимости в соответствии с требованиями действующего законодательства.</w:t>
      </w:r>
      <w:r w:rsidRPr="00E95498">
        <w:rPr>
          <w:rFonts w:ascii="Segoe UI" w:hAnsi="Segoe UI" w:cs="Segoe UI"/>
          <w:sz w:val="28"/>
          <w:szCs w:val="28"/>
        </w:rPr>
        <w:tab/>
        <w:t xml:space="preserve"> Предоставление иных документов не требуется. По результату оказания услуги предоставляется выписка из ЕГРН.</w:t>
      </w:r>
      <w:r w:rsidRPr="00E95498">
        <w:rPr>
          <w:rFonts w:ascii="Segoe UI" w:hAnsi="Segoe UI" w:cs="Segoe UI"/>
          <w:sz w:val="28"/>
          <w:szCs w:val="28"/>
        </w:rPr>
        <w:tab/>
      </w:r>
      <w:r w:rsidRPr="00E95498">
        <w:rPr>
          <w:rFonts w:ascii="Segoe UI" w:hAnsi="Segoe UI" w:cs="Segoe UI"/>
          <w:sz w:val="28"/>
          <w:szCs w:val="28"/>
        </w:rPr>
        <w:tab/>
      </w:r>
    </w:p>
    <w:p w:rsidR="00033479" w:rsidRPr="00E95498" w:rsidRDefault="00E95498" w:rsidP="00E95498">
      <w:pPr>
        <w:tabs>
          <w:tab w:val="left" w:pos="709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E95498">
        <w:rPr>
          <w:rFonts w:ascii="Segoe UI" w:hAnsi="Segoe UI" w:cs="Segoe UI"/>
          <w:sz w:val="28"/>
          <w:szCs w:val="28"/>
        </w:rPr>
        <w:t xml:space="preserve">Представить заявление можно в любом офисе Многофункционального центра </w:t>
      </w:r>
      <w:hyperlink r:id="rId9" w:history="1">
        <w:r w:rsidRPr="00E95498">
          <w:rPr>
            <w:rStyle w:val="a3"/>
            <w:rFonts w:ascii="Segoe UI" w:hAnsi="Segoe UI" w:cs="Segoe UI"/>
            <w:sz w:val="28"/>
            <w:szCs w:val="28"/>
          </w:rPr>
          <w:t>(МФЦ)</w:t>
        </w:r>
        <w:r>
          <w:rPr>
            <w:rStyle w:val="a3"/>
            <w:rFonts w:ascii="Segoe UI" w:hAnsi="Segoe UI" w:cs="Segoe UI"/>
            <w:sz w:val="28"/>
            <w:szCs w:val="28"/>
          </w:rPr>
          <w:t>.</w:t>
        </w:r>
      </w:hyperlink>
      <w:r w:rsidRPr="00E95498">
        <w:rPr>
          <w:rFonts w:ascii="Segoe UI" w:hAnsi="Segoe UI" w:cs="Segoe UI"/>
          <w:sz w:val="28"/>
          <w:szCs w:val="28"/>
        </w:rPr>
        <w:t xml:space="preserve"> Узнать подробнее о том, как изменить помещение на машино-место можно по телефону ведомственного центра Росреестра </w:t>
      </w:r>
      <w:r w:rsidRPr="00E95498">
        <w:rPr>
          <w:rFonts w:ascii="Segoe UI" w:hAnsi="Segoe UI" w:cs="Segoe UI"/>
          <w:b/>
          <w:sz w:val="28"/>
          <w:szCs w:val="28"/>
        </w:rPr>
        <w:t>8-800-100-34-34.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A3074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95498" w:rsidRDefault="00E95498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A3074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A3074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A30743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A30743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43" w:rsidRDefault="00A30743" w:rsidP="00747FDB">
      <w:pPr>
        <w:spacing w:after="0" w:line="240" w:lineRule="auto"/>
      </w:pPr>
      <w:r>
        <w:separator/>
      </w:r>
    </w:p>
  </w:endnote>
  <w:endnote w:type="continuationSeparator" w:id="0">
    <w:p w:rsidR="00A30743" w:rsidRDefault="00A3074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43" w:rsidRDefault="00A30743" w:rsidP="00747FDB">
      <w:pPr>
        <w:spacing w:after="0" w:line="240" w:lineRule="auto"/>
      </w:pPr>
      <w:r>
        <w:separator/>
      </w:r>
    </w:p>
  </w:footnote>
  <w:footnote w:type="continuationSeparator" w:id="0">
    <w:p w:rsidR="00A30743" w:rsidRDefault="00A3074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30743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95498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2022-07-29T09:42:00Z</dcterms:created>
  <dcterms:modified xsi:type="dcterms:W3CDTF">2022-07-29T09:42:00Z</dcterms:modified>
</cp:coreProperties>
</file>