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F" w:rsidRPr="00BE650F" w:rsidRDefault="00983A8C" w:rsidP="00BE650F">
      <w:pPr>
        <w:widowControl/>
        <w:shd w:val="clear" w:color="auto" w:fill="FFFFFF"/>
        <w:spacing w:after="675" w:line="585" w:lineRule="atLeast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40"/>
          <w:szCs w:val="40"/>
          <w:lang w:eastAsia="ru-RU"/>
        </w:rPr>
      </w:pPr>
      <w:r w:rsidRPr="00295EBE">
        <w:rPr>
          <w:rFonts w:ascii="Times New Roman" w:eastAsia="Times New Roman" w:hAnsi="Times New Roman" w:cs="Times New Roman"/>
          <w:b/>
          <w:bCs/>
          <w:color w:val="101010"/>
          <w:kern w:val="36"/>
          <w:sz w:val="40"/>
          <w:szCs w:val="40"/>
          <w:lang w:eastAsia="ru-RU"/>
        </w:rPr>
        <w:t>Уважаемые жители села Решеты</w:t>
      </w:r>
      <w:r w:rsidR="00BE650F" w:rsidRPr="00BE650F">
        <w:rPr>
          <w:rFonts w:ascii="Times New Roman" w:eastAsia="Times New Roman" w:hAnsi="Times New Roman" w:cs="Times New Roman"/>
          <w:b/>
          <w:bCs/>
          <w:color w:val="101010"/>
          <w:kern w:val="36"/>
          <w:sz w:val="40"/>
          <w:szCs w:val="40"/>
          <w:lang w:eastAsia="ru-RU"/>
        </w:rPr>
        <w:t>! Убедительная просьба!!! Воду из центральной системы подачи воды, рекомендуется употреблять в пищу только после термической обработки.</w:t>
      </w:r>
    </w:p>
    <w:p w:rsidR="00BE650F" w:rsidRDefault="00295EBE" w:rsidP="00BE650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</w:t>
      </w:r>
      <w:r w:rsidR="00BE650F">
        <w:rPr>
          <w:rFonts w:ascii="Inter" w:hAnsi="Inter"/>
          <w:color w:val="101010"/>
          <w:sz w:val="30"/>
          <w:szCs w:val="30"/>
        </w:rPr>
        <w:t xml:space="preserve"> Воду из центральной системы подачи воды, рекомендуется употреблять в пищу только после термической обработки. Пробы питьевой воды не соответствуют по содержанию общей  жесткости, фактическое содержание общей жесткости в питьевой воде составил 8,1  градусов жесткости, при допустимом уровне не более 7 градусов жесткости, что является нарушением п.75 </w:t>
      </w:r>
      <w:proofErr w:type="spellStart"/>
      <w:r w:rsidR="00BE650F">
        <w:rPr>
          <w:rFonts w:ascii="Inter" w:hAnsi="Inter"/>
          <w:color w:val="101010"/>
          <w:sz w:val="30"/>
          <w:szCs w:val="30"/>
        </w:rPr>
        <w:t>СанПин</w:t>
      </w:r>
      <w:proofErr w:type="spellEnd"/>
      <w:r w:rsidR="00BE650F">
        <w:rPr>
          <w:rFonts w:ascii="Inter" w:hAnsi="Inter"/>
          <w:color w:val="101010"/>
          <w:sz w:val="30"/>
          <w:szCs w:val="30"/>
        </w:rPr>
        <w:t xml:space="preserve"> 2.1.4.3684-21.</w:t>
      </w:r>
    </w:p>
    <w:p w:rsidR="00305D1E" w:rsidRDefault="00305D1E" w:rsidP="00BE650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noProof/>
        </w:rPr>
        <w:drawing>
          <wp:inline distT="0" distB="0" distL="0" distR="0">
            <wp:extent cx="5191125" cy="3238500"/>
            <wp:effectExtent l="0" t="0" r="9525" b="0"/>
            <wp:docPr id="1" name="Рисунок 1" descr="https://bistruha.nso.ru/sites/bistruha.nso.ru/wodby_files/files/news/2025/06/353711-kran-s-vodoy-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uha.nso.ru/sites/bistruha.nso.ru/wodby_files/files/news/2025/06/353711-kran-s-vodoy-3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2FA" w:rsidRDefault="007042FA"/>
    <w:sectPr w:rsidR="0070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4"/>
    <w:rsid w:val="00295EBE"/>
    <w:rsid w:val="00305D1E"/>
    <w:rsid w:val="007042FA"/>
    <w:rsid w:val="00983A8C"/>
    <w:rsid w:val="00B27F04"/>
    <w:rsid w:val="00B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BE6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BE6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2025-06-11T07:14:00Z</dcterms:created>
  <dcterms:modified xsi:type="dcterms:W3CDTF">2025-06-11T07:19:00Z</dcterms:modified>
</cp:coreProperties>
</file>