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7648AB" w:rsidRPr="00DA0105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DA0105" w:rsidRDefault="008D6986" w:rsidP="008E547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105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FB69C2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апреля</w:t>
            </w:r>
            <w:r w:rsidR="00ED6C72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98349D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A010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9A4011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DA010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DA0105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DA0105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3970" w:rsidRPr="00DA0105" w:rsidRDefault="00B93970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B69C2" w:rsidRPr="00DA0105" w:rsidRDefault="00FB69C2" w:rsidP="008E547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                                                                                  В первую очередь, р</w:t>
      </w:r>
      <w:r w:rsidRPr="00DA0105">
        <w:rPr>
          <w:rFonts w:ascii="Times New Roman" w:hAnsi="Times New Roman" w:cs="Times New Roman"/>
        </w:rPr>
        <w:t>а</w:t>
      </w:r>
      <w:r w:rsidRPr="00DA0105">
        <w:rPr>
          <w:rFonts w:ascii="Times New Roman" w:hAnsi="Times New Roman" w:cs="Times New Roman"/>
        </w:rPr>
        <w:t>бота по обеспечению</w:t>
      </w:r>
      <w:r w:rsidR="00DA0105" w:rsidRPr="00DA0105">
        <w:rPr>
          <w:rFonts w:ascii="Times New Roman" w:hAnsi="Times New Roman" w:cs="Times New Roman"/>
        </w:rPr>
        <w:t xml:space="preserve"> безопасности на льду</w:t>
      </w:r>
    </w:p>
    <w:p w:rsidR="00FB69C2" w:rsidRPr="00DA0105" w:rsidRDefault="00FB69C2" w:rsidP="008E547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                                                  </w:t>
      </w:r>
      <w:r w:rsidR="00DA0105">
        <w:rPr>
          <w:rFonts w:ascii="Times New Roman" w:hAnsi="Times New Roman" w:cs="Times New Roman"/>
        </w:rPr>
        <w:t xml:space="preserve">          </w:t>
      </w:r>
      <w:r w:rsidRPr="00DA0105">
        <w:rPr>
          <w:rFonts w:ascii="Times New Roman" w:hAnsi="Times New Roman" w:cs="Times New Roman"/>
        </w:rPr>
        <w:t>начинает</w:t>
      </w:r>
      <w:r w:rsidR="00DA0105">
        <w:rPr>
          <w:rFonts w:ascii="Times New Roman" w:hAnsi="Times New Roman" w:cs="Times New Roman"/>
        </w:rPr>
        <w:t xml:space="preserve">ся </w:t>
      </w:r>
      <w:r w:rsidR="00DA0105" w:rsidRPr="00DA0105">
        <w:rPr>
          <w:rFonts w:ascii="Times New Roman" w:hAnsi="Times New Roman" w:cs="Times New Roman"/>
        </w:rPr>
        <w:t>профилактикой</w:t>
      </w:r>
    </w:p>
    <w:p w:rsidR="00FB69C2" w:rsidRPr="00DA0105" w:rsidRDefault="00FB69C2" w:rsidP="008E547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FB69C2" w:rsidRPr="00DA0105" w:rsidRDefault="00FB69C2" w:rsidP="008E547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B69C2" w:rsidRPr="00DA0105" w:rsidRDefault="00FB69C2" w:rsidP="008E5471">
      <w:pPr>
        <w:pStyle w:val="rtecenter"/>
        <w:shd w:val="clear" w:color="auto" w:fill="FFFFFF"/>
        <w:spacing w:before="0" w:beforeAutospacing="0" w:after="0" w:afterAutospacing="0"/>
        <w:ind w:firstLine="567"/>
        <w:jc w:val="center"/>
        <w:rPr>
          <w:rStyle w:val="afb"/>
          <w:sz w:val="22"/>
          <w:szCs w:val="22"/>
        </w:rPr>
      </w:pPr>
    </w:p>
    <w:p w:rsidR="00FB69C2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 w:rsidRPr="00DA0105">
        <w:rPr>
          <w:b/>
          <w:color w:val="000000"/>
          <w:sz w:val="22"/>
          <w:szCs w:val="22"/>
        </w:rPr>
        <w:t>Внимание, последний лед очень опасен</w:t>
      </w:r>
    </w:p>
    <w:p w:rsidR="00BF2F52" w:rsidRPr="00DA0105" w:rsidRDefault="00BF2F5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С наступлением весны на водоемах начинается таяние льда. Несмотря на все меры, принимаемые Администрациями Муниципальных образований и инспекторами ГИМС МЧС России, несчастные случаи на льду весенних водоемов происходят ежегодно.</w:t>
      </w: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Последний весенний лед отличается от осеннего, зимнего и льда ра</w:t>
      </w:r>
      <w:r w:rsidRPr="00DA0105">
        <w:rPr>
          <w:color w:val="000000"/>
          <w:sz w:val="22"/>
          <w:szCs w:val="22"/>
        </w:rPr>
        <w:t>н</w:t>
      </w:r>
      <w:r w:rsidRPr="00DA0105">
        <w:rPr>
          <w:color w:val="000000"/>
          <w:sz w:val="22"/>
          <w:szCs w:val="22"/>
        </w:rPr>
        <w:t>ней весны. Коварство последнего весеннего льда заключается в его игольч</w:t>
      </w:r>
      <w:r w:rsidRPr="00DA0105">
        <w:rPr>
          <w:color w:val="000000"/>
          <w:sz w:val="22"/>
          <w:szCs w:val="22"/>
        </w:rPr>
        <w:t>а</w:t>
      </w:r>
      <w:r w:rsidRPr="00DA0105">
        <w:rPr>
          <w:color w:val="000000"/>
          <w:sz w:val="22"/>
          <w:szCs w:val="22"/>
        </w:rPr>
        <w:t>той структуре. Образуется она из-за того, что таяние льда происходит как сверху, так и снизу. Лёд разрушается под воздействием солнечных лучей, дождя, тумана, а также за счет талой воды, которая проникает сквозь лед, нарушает его монолитную структуру, образуя вертикально стоящие кр</w:t>
      </w:r>
      <w:r w:rsidRPr="00DA0105">
        <w:rPr>
          <w:color w:val="000000"/>
          <w:sz w:val="22"/>
          <w:szCs w:val="22"/>
        </w:rPr>
        <w:t>и</w:t>
      </w:r>
      <w:r w:rsidRPr="00DA0105">
        <w:rPr>
          <w:color w:val="000000"/>
          <w:sz w:val="22"/>
          <w:szCs w:val="22"/>
        </w:rPr>
        <w:t>сталлы. В результате этого ледовый покров становится рыхлым, напитанным водой и, несмотря на значительную толщину,  не может выдержать даже н</w:t>
      </w:r>
      <w:r w:rsidRPr="00DA0105">
        <w:rPr>
          <w:color w:val="000000"/>
          <w:sz w:val="22"/>
          <w:szCs w:val="22"/>
        </w:rPr>
        <w:t>е</w:t>
      </w:r>
      <w:r w:rsidRPr="00DA0105">
        <w:rPr>
          <w:color w:val="000000"/>
          <w:sz w:val="22"/>
          <w:szCs w:val="22"/>
        </w:rPr>
        <w:t>большую нагрузку. Кроме того, последний весенний лед не трещит, пред</w:t>
      </w:r>
      <w:r w:rsidRPr="00DA0105">
        <w:rPr>
          <w:color w:val="000000"/>
          <w:sz w:val="22"/>
          <w:szCs w:val="22"/>
        </w:rPr>
        <w:t>у</w:t>
      </w:r>
      <w:r w:rsidRPr="00DA0105">
        <w:rPr>
          <w:color w:val="000000"/>
          <w:sz w:val="22"/>
          <w:szCs w:val="22"/>
        </w:rPr>
        <w:t>преждая об опасности, а рассыпается с негромким шелестом.   Во время ночных заморозков образуется сравнительно крепкий и прочный наст. Но днем, особенно в теплую погоду и под воздействием лучей солнца, лед ст</w:t>
      </w:r>
      <w:r w:rsidRPr="00DA0105">
        <w:rPr>
          <w:color w:val="000000"/>
          <w:sz w:val="22"/>
          <w:szCs w:val="22"/>
        </w:rPr>
        <w:t>а</w:t>
      </w:r>
      <w:r w:rsidRPr="00DA0105">
        <w:rPr>
          <w:color w:val="000000"/>
          <w:sz w:val="22"/>
          <w:szCs w:val="22"/>
        </w:rPr>
        <w:t>новится пористым и рыхлым, заметно теряет прочность.</w:t>
      </w: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 xml:space="preserve">В этом и состоит опасность весеннего льда – если рано утром по нему еще можно пройти, то после полудня он становится хрупким и ненадежным. Такой лед в определенных местах не способен выдержать вес человека, не говоря уже о транспортных средствах. Помните об опасностях последнего  весеннего льда. </w:t>
      </w: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Каждый человек в первую очередь сам должен позаботиться о бе</w:t>
      </w:r>
      <w:r w:rsidRPr="00DA0105">
        <w:rPr>
          <w:color w:val="000000"/>
          <w:sz w:val="22"/>
          <w:szCs w:val="22"/>
        </w:rPr>
        <w:t>з</w:t>
      </w:r>
      <w:r w:rsidRPr="00DA0105">
        <w:rPr>
          <w:color w:val="000000"/>
          <w:sz w:val="22"/>
          <w:szCs w:val="22"/>
        </w:rPr>
        <w:t>опасности на водоемах. Прежде всего, это касается рыбаков, которые не только выходят на весенний лед, но даже выезжают на транспорте, что кат</w:t>
      </w:r>
      <w:r w:rsidRPr="00DA0105">
        <w:rPr>
          <w:color w:val="000000"/>
          <w:sz w:val="22"/>
          <w:szCs w:val="22"/>
        </w:rPr>
        <w:t>е</w:t>
      </w:r>
      <w:r w:rsidRPr="00DA0105">
        <w:rPr>
          <w:color w:val="000000"/>
          <w:sz w:val="22"/>
          <w:szCs w:val="22"/>
        </w:rPr>
        <w:t xml:space="preserve">горически запрещено, тем самым  подвергая опасности свою жизнь и жизни пассажиров. При ловле по последнему льду советуем иметь при себе шест, </w:t>
      </w:r>
      <w:r w:rsidRPr="00DA0105">
        <w:rPr>
          <w:color w:val="000000"/>
          <w:sz w:val="22"/>
          <w:szCs w:val="22"/>
        </w:rPr>
        <w:lastRenderedPageBreak/>
        <w:t xml:space="preserve">который во время движения держат поперек. В случае внезапного провала он не даст окунуться в воду и поможет быстро выбраться на прочный лед. </w:t>
      </w: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 xml:space="preserve">Весной родителям важно усилить </w:t>
      </w:r>
      <w:proofErr w:type="gramStart"/>
      <w:r w:rsidRPr="00DA0105">
        <w:rPr>
          <w:color w:val="000000"/>
          <w:sz w:val="22"/>
          <w:szCs w:val="22"/>
        </w:rPr>
        <w:t>контроль за</w:t>
      </w:r>
      <w:proofErr w:type="gramEnd"/>
      <w:r w:rsidRPr="00DA0105">
        <w:rPr>
          <w:color w:val="000000"/>
          <w:sz w:val="22"/>
          <w:szCs w:val="22"/>
        </w:rPr>
        <w:t xml:space="preserve"> играми детей. Оста</w:t>
      </w:r>
      <w:r w:rsidRPr="00DA0105">
        <w:rPr>
          <w:color w:val="000000"/>
          <w:sz w:val="22"/>
          <w:szCs w:val="22"/>
        </w:rPr>
        <w:t>в</w:t>
      </w:r>
      <w:r w:rsidRPr="00DA0105">
        <w:rPr>
          <w:color w:val="000000"/>
          <w:sz w:val="22"/>
          <w:szCs w:val="22"/>
        </w:rPr>
        <w:t>шись без присмотра старших, дети могут выйти на обрывистый берег, “м</w:t>
      </w:r>
      <w:r w:rsidRPr="00DA0105">
        <w:rPr>
          <w:color w:val="000000"/>
          <w:sz w:val="22"/>
          <w:szCs w:val="22"/>
        </w:rPr>
        <w:t>е</w:t>
      </w:r>
      <w:r w:rsidRPr="00DA0105">
        <w:rPr>
          <w:color w:val="000000"/>
          <w:sz w:val="22"/>
          <w:szCs w:val="22"/>
        </w:rPr>
        <w:t>рить глубокие лужи”, а то и кататься на льдинах водоема. Такая беспечность порой заканчивается трагически.</w:t>
      </w:r>
    </w:p>
    <w:p w:rsidR="007663B2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Поэтому родителям нужно неустанно повторять и предупреждать д</w:t>
      </w:r>
      <w:r w:rsidRPr="00DA0105">
        <w:rPr>
          <w:color w:val="000000"/>
          <w:sz w:val="22"/>
          <w:szCs w:val="22"/>
        </w:rPr>
        <w:t>е</w:t>
      </w:r>
      <w:r w:rsidRPr="00DA0105">
        <w:rPr>
          <w:color w:val="000000"/>
          <w:sz w:val="22"/>
          <w:szCs w:val="22"/>
        </w:rPr>
        <w:t>тей об опасности нахождения на льду весной, о правилах поведения в пер</w:t>
      </w:r>
      <w:r w:rsidRPr="00DA0105">
        <w:rPr>
          <w:color w:val="000000"/>
          <w:sz w:val="22"/>
          <w:szCs w:val="22"/>
        </w:rPr>
        <w:t>и</w:t>
      </w:r>
      <w:r w:rsidRPr="00DA0105">
        <w:rPr>
          <w:color w:val="000000"/>
          <w:sz w:val="22"/>
          <w:szCs w:val="22"/>
        </w:rPr>
        <w:t>од паводка и ледохода, запрещать игры</w:t>
      </w:r>
      <w:r w:rsidR="007663B2">
        <w:rPr>
          <w:color w:val="000000"/>
          <w:sz w:val="22"/>
          <w:szCs w:val="22"/>
        </w:rPr>
        <w:t xml:space="preserve"> у воды и пресекать лихачество.</w:t>
      </w: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Помните: выполнение элементарных мер предосторожности на льду — залог вашей безопасности!</w:t>
      </w: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Способы спасения утопающих на весеннем льду аналогичны тем, к</w:t>
      </w:r>
      <w:r w:rsidRPr="00DA0105">
        <w:rPr>
          <w:color w:val="000000"/>
          <w:sz w:val="22"/>
          <w:szCs w:val="22"/>
        </w:rPr>
        <w:t>о</w:t>
      </w:r>
      <w:r w:rsidRPr="00DA0105">
        <w:rPr>
          <w:color w:val="000000"/>
          <w:sz w:val="22"/>
          <w:szCs w:val="22"/>
        </w:rPr>
        <w:t>торые применяются осенью и зимой. Если вы провалились под лед.</w:t>
      </w:r>
    </w:p>
    <w:p w:rsidR="007663B2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Самое главное – не паникуйте, не теряйте самообладания! Чтобы не погрузиться с головой, необходимо широко раскинуть руки. Выбирайтесь на лед с той стороны, с которой пришли, наползая грудью и поочередно выта</w:t>
      </w:r>
      <w:r w:rsidRPr="00DA0105">
        <w:rPr>
          <w:color w:val="000000"/>
          <w:sz w:val="22"/>
          <w:szCs w:val="22"/>
        </w:rPr>
        <w:t>с</w:t>
      </w:r>
      <w:r w:rsidRPr="00DA0105">
        <w:rPr>
          <w:color w:val="000000"/>
          <w:sz w:val="22"/>
          <w:szCs w:val="22"/>
        </w:rPr>
        <w:t>кивая на поверхность ноги. Выбравшись из воды, не вставайте сразу же на ноги, откатившись, ползите в ту сторону, о</w:t>
      </w:r>
      <w:r w:rsidR="007663B2">
        <w:rPr>
          <w:color w:val="000000"/>
          <w:sz w:val="22"/>
          <w:szCs w:val="22"/>
        </w:rPr>
        <w:t>ткуда пришли, где лед проверен.</w:t>
      </w:r>
    </w:p>
    <w:p w:rsidR="007663B2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Как только будете уверены в крепости льда, идите к берегу. Выйдя на него, бегите в теплое место.</w:t>
      </w:r>
    </w:p>
    <w:p w:rsidR="007663B2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Как помочь другим? Если на ваших глазах под лед провалился чел</w:t>
      </w:r>
      <w:r w:rsidRPr="00DA0105">
        <w:rPr>
          <w:color w:val="000000"/>
          <w:sz w:val="22"/>
          <w:szCs w:val="22"/>
        </w:rPr>
        <w:t>о</w:t>
      </w:r>
      <w:r w:rsidRPr="00DA0105">
        <w:rPr>
          <w:color w:val="000000"/>
          <w:sz w:val="22"/>
          <w:szCs w:val="22"/>
        </w:rPr>
        <w:t>век, позовите кого-нибудь на помощь — лучше, если спасающих будет н</w:t>
      </w:r>
      <w:r w:rsidRPr="00DA0105">
        <w:rPr>
          <w:color w:val="000000"/>
          <w:sz w:val="22"/>
          <w:szCs w:val="22"/>
        </w:rPr>
        <w:t>е</w:t>
      </w:r>
      <w:r w:rsidRPr="00DA0105">
        <w:rPr>
          <w:color w:val="000000"/>
          <w:sz w:val="22"/>
          <w:szCs w:val="22"/>
        </w:rPr>
        <w:t>сколько.</w:t>
      </w:r>
    </w:p>
    <w:p w:rsidR="007663B2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Приближайтесь к полынье ползком, широко раскинув руки, лучше подложить под себя доску, фанеру. К краю полыньи подползать нельзя, лучше на расстоянии подать веревку, палку, связанные шарфы и другие по</w:t>
      </w:r>
      <w:r w:rsidRPr="00DA0105">
        <w:rPr>
          <w:color w:val="000000"/>
          <w:sz w:val="22"/>
          <w:szCs w:val="22"/>
        </w:rPr>
        <w:t>д</w:t>
      </w:r>
      <w:r w:rsidRPr="00DA0105">
        <w:rPr>
          <w:color w:val="000000"/>
          <w:sz w:val="22"/>
          <w:szCs w:val="22"/>
        </w:rPr>
        <w:t>ручные предметы.</w:t>
      </w: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A0105">
        <w:rPr>
          <w:color w:val="000000"/>
          <w:sz w:val="22"/>
          <w:szCs w:val="22"/>
        </w:rPr>
        <w:t>Вытащив пострадавшего, выбирайтесь из опасной зоны ползком. Не забывайте, что несчастье легче предупредить, чем принимать героические меры для его устранения.</w:t>
      </w:r>
    </w:p>
    <w:p w:rsidR="007663B2" w:rsidRDefault="007663B2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B69C2" w:rsidRPr="00DA0105" w:rsidRDefault="00FB69C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b w:val="0"/>
          <w:i w:val="0"/>
        </w:rPr>
      </w:pPr>
      <w:proofErr w:type="spellStart"/>
      <w:r w:rsidRPr="00DA0105">
        <w:rPr>
          <w:rFonts w:ascii="Times New Roman" w:hAnsi="Times New Roman" w:cs="Times New Roman"/>
          <w:b/>
        </w:rPr>
        <w:t>Здвинский</w:t>
      </w:r>
      <w:proofErr w:type="spellEnd"/>
      <w:r w:rsidRPr="00DA0105">
        <w:rPr>
          <w:rFonts w:ascii="Times New Roman" w:hAnsi="Times New Roman" w:cs="Times New Roman"/>
          <w:b/>
        </w:rPr>
        <w:t xml:space="preserve"> инспекторский участок Центра ГИМС Главного управления МЧС России  по Новосибирской области</w:t>
      </w:r>
      <w:r w:rsidRPr="00DA0105">
        <w:rPr>
          <w:rStyle w:val="afd"/>
          <w:rFonts w:ascii="Times New Roman" w:hAnsi="Times New Roman" w:cs="Times New Roman"/>
          <w:b w:val="0"/>
          <w:i w:val="0"/>
        </w:rPr>
        <w:t xml:space="preserve">  </w:t>
      </w:r>
    </w:p>
    <w:p w:rsidR="00FB69C2" w:rsidRPr="00DA0105" w:rsidRDefault="00FB69C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FB69C2" w:rsidRDefault="00FB69C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7663B2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7663B2" w:rsidRPr="00DA0105" w:rsidRDefault="007663B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FB69C2" w:rsidRDefault="00925013" w:rsidP="008E5471">
      <w:pPr>
        <w:spacing w:after="0" w:line="240" w:lineRule="auto"/>
        <w:ind w:firstLine="567"/>
        <w:jc w:val="right"/>
        <w:rPr>
          <w:rStyle w:val="afd"/>
          <w:rFonts w:ascii="Times New Roman" w:hAnsi="Times New Roman" w:cs="Times New Roman"/>
          <w:b w:val="0"/>
          <w:color w:val="000000" w:themeColor="text1"/>
          <w:u w:val="single"/>
        </w:rPr>
      </w:pPr>
      <w:r w:rsidRPr="00DA0105">
        <w:rPr>
          <w:rStyle w:val="afd"/>
          <w:rFonts w:ascii="Times New Roman" w:hAnsi="Times New Roman" w:cs="Times New Roman"/>
          <w:b w:val="0"/>
          <w:color w:val="000000" w:themeColor="text1"/>
          <w:u w:val="single"/>
        </w:rPr>
        <w:t>ПРОКУРОР РАЗЪЯСНЯЕТ</w:t>
      </w:r>
    </w:p>
    <w:p w:rsidR="007663B2" w:rsidRDefault="007663B2" w:rsidP="008E5471">
      <w:pPr>
        <w:spacing w:after="0" w:line="240" w:lineRule="auto"/>
        <w:ind w:firstLine="567"/>
        <w:jc w:val="right"/>
        <w:rPr>
          <w:rStyle w:val="afd"/>
          <w:rFonts w:ascii="Times New Roman" w:hAnsi="Times New Roman" w:cs="Times New Roman"/>
          <w:b w:val="0"/>
          <w:color w:val="000000" w:themeColor="text1"/>
          <w:u w:val="single"/>
        </w:rPr>
      </w:pPr>
    </w:p>
    <w:p w:rsidR="007663B2" w:rsidRPr="00DA0105" w:rsidRDefault="007663B2" w:rsidP="008E5471">
      <w:pPr>
        <w:spacing w:after="0" w:line="240" w:lineRule="auto"/>
        <w:ind w:firstLine="567"/>
        <w:jc w:val="right"/>
        <w:rPr>
          <w:rStyle w:val="afd"/>
          <w:rFonts w:ascii="Times New Roman" w:hAnsi="Times New Roman" w:cs="Times New Roman"/>
          <w:b w:val="0"/>
          <w:color w:val="000000" w:themeColor="text1"/>
          <w:u w:val="single"/>
        </w:rPr>
      </w:pPr>
    </w:p>
    <w:p w:rsidR="008E5471" w:rsidRDefault="00475824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A0105">
        <w:rPr>
          <w:rFonts w:ascii="Times New Roman" w:hAnsi="Times New Roman" w:cs="Times New Roman"/>
          <w:b/>
        </w:rPr>
        <w:t xml:space="preserve">В 2020 году установлен особый порядок проведения </w:t>
      </w:r>
    </w:p>
    <w:p w:rsidR="008E5471" w:rsidRDefault="00475824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A0105">
        <w:rPr>
          <w:rFonts w:ascii="Times New Roman" w:hAnsi="Times New Roman" w:cs="Times New Roman"/>
          <w:b/>
        </w:rPr>
        <w:t xml:space="preserve">проверок юридических лиц и индивидуальных </w:t>
      </w:r>
    </w:p>
    <w:p w:rsidR="00475824" w:rsidRPr="00DA0105" w:rsidRDefault="00475824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A0105">
        <w:rPr>
          <w:rFonts w:ascii="Times New Roman" w:hAnsi="Times New Roman" w:cs="Times New Roman"/>
          <w:b/>
        </w:rPr>
        <w:t>предпринимателей</w:t>
      </w:r>
    </w:p>
    <w:p w:rsidR="00475824" w:rsidRPr="00DA0105" w:rsidRDefault="004758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75824" w:rsidRPr="00DA0105" w:rsidRDefault="004758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DA0105">
        <w:rPr>
          <w:rFonts w:ascii="Times New Roman" w:hAnsi="Times New Roman" w:cs="Times New Roman"/>
        </w:rPr>
        <w:t>Постановлением Правительства РФ от 03.04.2020 № 438 (вступил в силу с 14.04.2020) в отношении юридических лиц и индивидуальных пре</w:t>
      </w:r>
      <w:r w:rsidRPr="00DA0105">
        <w:rPr>
          <w:rFonts w:ascii="Times New Roman" w:hAnsi="Times New Roman" w:cs="Times New Roman"/>
        </w:rPr>
        <w:t>д</w:t>
      </w:r>
      <w:r w:rsidRPr="00DA0105">
        <w:rPr>
          <w:rFonts w:ascii="Times New Roman" w:hAnsi="Times New Roman" w:cs="Times New Roman"/>
        </w:rPr>
        <w:t>принимателей, отнесенных к субъектам малого и среднего бизнеса, свед</w:t>
      </w:r>
      <w:r w:rsidRPr="00DA0105">
        <w:rPr>
          <w:rFonts w:ascii="Times New Roman" w:hAnsi="Times New Roman" w:cs="Times New Roman"/>
        </w:rPr>
        <w:t>е</w:t>
      </w:r>
      <w:r w:rsidRPr="00DA0105">
        <w:rPr>
          <w:rFonts w:ascii="Times New Roman" w:hAnsi="Times New Roman" w:cs="Times New Roman"/>
        </w:rPr>
        <w:t>ния, о которых включены в единый реестр субъектов малого и среднего предпринимательства,  а также в отношении некоммерческих организаций, среднесписочная численность работников которых за 2019 год не превышает 200 человек, за исключением политических партий и некоммерческих</w:t>
      </w:r>
      <w:proofErr w:type="gramEnd"/>
      <w:r w:rsidRPr="00DA0105">
        <w:rPr>
          <w:rFonts w:ascii="Times New Roman" w:hAnsi="Times New Roman" w:cs="Times New Roman"/>
        </w:rPr>
        <w:t xml:space="preserve"> орг</w:t>
      </w:r>
      <w:r w:rsidRPr="00DA0105">
        <w:rPr>
          <w:rFonts w:ascii="Times New Roman" w:hAnsi="Times New Roman" w:cs="Times New Roman"/>
        </w:rPr>
        <w:t>а</w:t>
      </w:r>
      <w:r w:rsidRPr="00DA0105">
        <w:rPr>
          <w:rFonts w:ascii="Times New Roman" w:hAnsi="Times New Roman" w:cs="Times New Roman"/>
        </w:rPr>
        <w:t>низаций, включенных в реестр некоммерческих организаций, выполняющих функции иностранного агента, в 2020 году плановые проверки не проводя</w:t>
      </w:r>
      <w:r w:rsidRPr="00DA0105">
        <w:rPr>
          <w:rFonts w:ascii="Times New Roman" w:hAnsi="Times New Roman" w:cs="Times New Roman"/>
        </w:rPr>
        <w:t>т</w:t>
      </w:r>
      <w:r w:rsidRPr="00DA0105">
        <w:rPr>
          <w:rFonts w:ascii="Times New Roman" w:hAnsi="Times New Roman" w:cs="Times New Roman"/>
        </w:rPr>
        <w:t>ся.</w:t>
      </w:r>
    </w:p>
    <w:p w:rsidR="00475824" w:rsidRPr="00DA0105" w:rsidRDefault="004758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В отношении них могут быть проведены только внеплановые прове</w:t>
      </w:r>
      <w:r w:rsidRPr="00DA0105">
        <w:rPr>
          <w:rFonts w:ascii="Times New Roman" w:hAnsi="Times New Roman" w:cs="Times New Roman"/>
        </w:rPr>
        <w:t>р</w:t>
      </w:r>
      <w:r w:rsidRPr="00DA0105">
        <w:rPr>
          <w:rFonts w:ascii="Times New Roman" w:hAnsi="Times New Roman" w:cs="Times New Roman"/>
        </w:rPr>
        <w:t>ки по следующим основаниям:</w:t>
      </w:r>
    </w:p>
    <w:p w:rsidR="00475824" w:rsidRPr="00DA0105" w:rsidRDefault="004758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- в случае угрозы или причинения вреда жизни, здоровью граждан, возникновения чрезвычайных ситуаций </w:t>
      </w:r>
      <w:r w:rsidRPr="00DA0105">
        <w:rPr>
          <w:rFonts w:ascii="Times New Roman" w:eastAsia="Times New Roman" w:hAnsi="Times New Roman" w:cs="Times New Roman"/>
          <w:color w:val="333333"/>
        </w:rPr>
        <w:t xml:space="preserve">  природного и техногенного хара</w:t>
      </w:r>
      <w:r w:rsidRPr="00DA0105">
        <w:rPr>
          <w:rFonts w:ascii="Times New Roman" w:eastAsia="Times New Roman" w:hAnsi="Times New Roman" w:cs="Times New Roman"/>
          <w:color w:val="333333"/>
        </w:rPr>
        <w:t>к</w:t>
      </w:r>
      <w:r w:rsidRPr="00DA0105">
        <w:rPr>
          <w:rFonts w:ascii="Times New Roman" w:eastAsia="Times New Roman" w:hAnsi="Times New Roman" w:cs="Times New Roman"/>
          <w:color w:val="333333"/>
        </w:rPr>
        <w:t>тера</w:t>
      </w:r>
      <w:r w:rsidRPr="00DA0105">
        <w:rPr>
          <w:rFonts w:ascii="Times New Roman" w:hAnsi="Times New Roman" w:cs="Times New Roman"/>
        </w:rPr>
        <w:t xml:space="preserve"> только по согласованию с прокуратурой;</w:t>
      </w:r>
    </w:p>
    <w:p w:rsidR="00475824" w:rsidRPr="00DA0105" w:rsidRDefault="004758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- контроль ранее выданных предписаний, связанных с непосредстве</w:t>
      </w:r>
      <w:r w:rsidRPr="00DA0105">
        <w:rPr>
          <w:rFonts w:ascii="Times New Roman" w:hAnsi="Times New Roman" w:cs="Times New Roman"/>
        </w:rPr>
        <w:t>н</w:t>
      </w:r>
      <w:r w:rsidRPr="00DA0105">
        <w:rPr>
          <w:rFonts w:ascii="Times New Roman" w:hAnsi="Times New Roman" w:cs="Times New Roman"/>
        </w:rPr>
        <w:t>ной угрозой причинения вреда жизни и здоровью граждан  только по согл</w:t>
      </w:r>
      <w:r w:rsidRPr="00DA0105">
        <w:rPr>
          <w:rFonts w:ascii="Times New Roman" w:hAnsi="Times New Roman" w:cs="Times New Roman"/>
        </w:rPr>
        <w:t>а</w:t>
      </w:r>
      <w:r w:rsidRPr="00DA0105">
        <w:rPr>
          <w:rFonts w:ascii="Times New Roman" w:hAnsi="Times New Roman" w:cs="Times New Roman"/>
        </w:rPr>
        <w:t>сованию с прокуратурой;</w:t>
      </w:r>
    </w:p>
    <w:p w:rsidR="00475824" w:rsidRPr="00DA0105" w:rsidRDefault="004758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- по поручению Президента РФ, Правительства РФ, требования прок</w:t>
      </w:r>
      <w:r w:rsidRPr="00DA0105">
        <w:rPr>
          <w:rFonts w:ascii="Times New Roman" w:hAnsi="Times New Roman" w:cs="Times New Roman"/>
        </w:rPr>
        <w:t>у</w:t>
      </w:r>
      <w:r w:rsidRPr="00DA0105">
        <w:rPr>
          <w:rFonts w:ascii="Times New Roman" w:hAnsi="Times New Roman" w:cs="Times New Roman"/>
        </w:rPr>
        <w:t>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475824" w:rsidRPr="00DA0105" w:rsidRDefault="004758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- при обращении предпринимателей с целью получения лицензий, иных разрешительных документов;</w:t>
      </w:r>
    </w:p>
    <w:p w:rsidR="00475824" w:rsidRPr="00DA0105" w:rsidRDefault="004758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- контроль предписаний, связанных с необходимостью возобновления ранее приостановленного действия лицензии, аккредитации или иного док</w:t>
      </w:r>
      <w:r w:rsidRPr="00DA0105">
        <w:rPr>
          <w:rFonts w:ascii="Times New Roman" w:hAnsi="Times New Roman" w:cs="Times New Roman"/>
        </w:rPr>
        <w:t>у</w:t>
      </w:r>
      <w:r w:rsidRPr="00DA0105">
        <w:rPr>
          <w:rFonts w:ascii="Times New Roman" w:hAnsi="Times New Roman" w:cs="Times New Roman"/>
        </w:rPr>
        <w:t>мента, имеющего разрешительный характер.</w:t>
      </w:r>
    </w:p>
    <w:p w:rsidR="00475824" w:rsidRPr="00DA0105" w:rsidRDefault="00475824" w:rsidP="008E54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eastAsia="Times New Roman" w:hAnsi="Times New Roman" w:cs="Times New Roman"/>
          <w:color w:val="333333"/>
        </w:rPr>
        <w:t xml:space="preserve"> </w:t>
      </w:r>
      <w:bookmarkStart w:id="0" w:name="dst100008"/>
      <w:bookmarkStart w:id="1" w:name="dst100009"/>
      <w:bookmarkEnd w:id="0"/>
      <w:bookmarkEnd w:id="1"/>
      <w:proofErr w:type="gramStart"/>
      <w:r w:rsidRPr="00DA0105">
        <w:rPr>
          <w:rFonts w:ascii="Times New Roman" w:hAnsi="Times New Roman" w:cs="Times New Roman"/>
        </w:rPr>
        <w:t>В отношении юридических лиц и индивидуальных предпринимат</w:t>
      </w:r>
      <w:r w:rsidRPr="00DA0105">
        <w:rPr>
          <w:rFonts w:ascii="Times New Roman" w:hAnsi="Times New Roman" w:cs="Times New Roman"/>
        </w:rPr>
        <w:t>е</w:t>
      </w:r>
      <w:r w:rsidRPr="00DA0105">
        <w:rPr>
          <w:rFonts w:ascii="Times New Roman" w:hAnsi="Times New Roman" w:cs="Times New Roman"/>
        </w:rPr>
        <w:t>лей, не отнесенных к субъектам малого и среднего бизнеса, могут пров</w:t>
      </w:r>
      <w:r w:rsidRPr="00DA0105">
        <w:rPr>
          <w:rFonts w:ascii="Times New Roman" w:hAnsi="Times New Roman" w:cs="Times New Roman"/>
        </w:rPr>
        <w:t>о</w:t>
      </w:r>
      <w:r w:rsidRPr="00DA0105">
        <w:rPr>
          <w:rFonts w:ascii="Times New Roman" w:hAnsi="Times New Roman" w:cs="Times New Roman"/>
        </w:rPr>
        <w:t>диться внеплановые проверки (но только по тем же основаниям, что и в о</w:t>
      </w:r>
      <w:r w:rsidRPr="00DA0105">
        <w:rPr>
          <w:rFonts w:ascii="Times New Roman" w:hAnsi="Times New Roman" w:cs="Times New Roman"/>
        </w:rPr>
        <w:t>т</w:t>
      </w:r>
      <w:r w:rsidRPr="00DA0105">
        <w:rPr>
          <w:rFonts w:ascii="Times New Roman" w:hAnsi="Times New Roman" w:cs="Times New Roman"/>
        </w:rPr>
        <w:t>ношении субъектов малого и среднего предпринимательства), а также пл</w:t>
      </w:r>
      <w:r w:rsidRPr="00DA0105">
        <w:rPr>
          <w:rFonts w:ascii="Times New Roman" w:hAnsi="Times New Roman" w:cs="Times New Roman"/>
        </w:rPr>
        <w:t>а</w:t>
      </w:r>
      <w:r w:rsidRPr="00DA0105">
        <w:rPr>
          <w:rFonts w:ascii="Times New Roman" w:hAnsi="Times New Roman" w:cs="Times New Roman"/>
        </w:rPr>
        <w:lastRenderedPageBreak/>
        <w:t>новые проверки, но только в отношении лиц (объектов), отнесенных к кат</w:t>
      </w:r>
      <w:r w:rsidRPr="00DA0105">
        <w:rPr>
          <w:rFonts w:ascii="Times New Roman" w:hAnsi="Times New Roman" w:cs="Times New Roman"/>
        </w:rPr>
        <w:t>е</w:t>
      </w:r>
      <w:r w:rsidRPr="00DA0105">
        <w:rPr>
          <w:rFonts w:ascii="Times New Roman" w:hAnsi="Times New Roman" w:cs="Times New Roman"/>
        </w:rPr>
        <w:t>гории чрезвычайно высокого или высокого риска.</w:t>
      </w:r>
      <w:proofErr w:type="gramEnd"/>
    </w:p>
    <w:p w:rsidR="00475824" w:rsidRPr="00DA0105" w:rsidRDefault="00475824" w:rsidP="008E54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75824" w:rsidRPr="00DA0105" w:rsidRDefault="00475824" w:rsidP="008E54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DA0105">
        <w:rPr>
          <w:rFonts w:ascii="Times New Roman" w:hAnsi="Times New Roman" w:cs="Times New Roman"/>
        </w:rPr>
        <w:t>Кочковского</w:t>
      </w:r>
      <w:proofErr w:type="spellEnd"/>
      <w:r w:rsidRPr="00DA0105">
        <w:rPr>
          <w:rFonts w:ascii="Times New Roman" w:hAnsi="Times New Roman" w:cs="Times New Roman"/>
        </w:rPr>
        <w:t xml:space="preserve"> района</w:t>
      </w:r>
    </w:p>
    <w:p w:rsidR="00475824" w:rsidRDefault="00475824" w:rsidP="008E54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юрист 1 класса                             </w:t>
      </w:r>
      <w:r w:rsidR="008E5471">
        <w:rPr>
          <w:rFonts w:ascii="Times New Roman" w:hAnsi="Times New Roman" w:cs="Times New Roman"/>
        </w:rPr>
        <w:t xml:space="preserve">                           </w:t>
      </w:r>
      <w:r w:rsidRPr="00DA0105">
        <w:rPr>
          <w:rFonts w:ascii="Times New Roman" w:hAnsi="Times New Roman" w:cs="Times New Roman"/>
        </w:rPr>
        <w:t xml:space="preserve">                 О.А. Огнева</w:t>
      </w:r>
    </w:p>
    <w:p w:rsidR="008E5471" w:rsidRDefault="008E5471" w:rsidP="008E54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E5471" w:rsidRPr="00DA0105" w:rsidRDefault="008E5471" w:rsidP="008E54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</w:t>
      </w:r>
    </w:p>
    <w:p w:rsidR="00FB69C2" w:rsidRPr="00DA0105" w:rsidRDefault="00FB69C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5D0036" w:rsidRPr="00DA0105" w:rsidRDefault="005D0036" w:rsidP="008E5471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fb"/>
          <w:color w:val="000000"/>
          <w:sz w:val="22"/>
          <w:szCs w:val="22"/>
        </w:rPr>
      </w:pPr>
      <w:r w:rsidRPr="00DA0105">
        <w:rPr>
          <w:rStyle w:val="afb"/>
          <w:color w:val="000000"/>
          <w:sz w:val="22"/>
          <w:szCs w:val="22"/>
        </w:rPr>
        <w:t xml:space="preserve">Величина пособия по безработице увеличена </w:t>
      </w:r>
      <w:proofErr w:type="gramStart"/>
      <w:r w:rsidRPr="00DA0105">
        <w:rPr>
          <w:rStyle w:val="afb"/>
          <w:color w:val="000000"/>
          <w:sz w:val="22"/>
          <w:szCs w:val="22"/>
        </w:rPr>
        <w:t>до</w:t>
      </w:r>
      <w:proofErr w:type="gramEnd"/>
      <w:r w:rsidRPr="00DA0105">
        <w:rPr>
          <w:rStyle w:val="afb"/>
          <w:color w:val="000000"/>
          <w:sz w:val="22"/>
          <w:szCs w:val="22"/>
        </w:rPr>
        <w:t xml:space="preserve"> МРОТ</w:t>
      </w:r>
    </w:p>
    <w:p w:rsidR="005D0036" w:rsidRPr="00DA0105" w:rsidRDefault="005D0036" w:rsidP="008E54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proofErr w:type="gramStart"/>
      <w:r w:rsidRPr="00DA0105">
        <w:rPr>
          <w:rFonts w:ascii="Times New Roman" w:hAnsi="Times New Roman" w:cs="Times New Roman"/>
        </w:rPr>
        <w:t>В целях поддержки граждан в условиях ухудшения экономической с</w:t>
      </w:r>
      <w:r w:rsidRPr="00DA0105">
        <w:rPr>
          <w:rFonts w:ascii="Times New Roman" w:hAnsi="Times New Roman" w:cs="Times New Roman"/>
        </w:rPr>
        <w:t>и</w:t>
      </w:r>
      <w:r w:rsidRPr="00DA0105">
        <w:rPr>
          <w:rFonts w:ascii="Times New Roman" w:hAnsi="Times New Roman" w:cs="Times New Roman"/>
        </w:rPr>
        <w:t xml:space="preserve">туации в связи с распространением новой </w:t>
      </w:r>
      <w:proofErr w:type="spellStart"/>
      <w:r w:rsidRPr="00DA0105">
        <w:rPr>
          <w:rFonts w:ascii="Times New Roman" w:hAnsi="Times New Roman" w:cs="Times New Roman"/>
        </w:rPr>
        <w:t>коронавирусной</w:t>
      </w:r>
      <w:proofErr w:type="spellEnd"/>
      <w:r w:rsidRPr="00DA0105">
        <w:rPr>
          <w:rFonts w:ascii="Times New Roman" w:hAnsi="Times New Roman" w:cs="Times New Roman"/>
        </w:rPr>
        <w:t xml:space="preserve"> инфекции на те</w:t>
      </w:r>
      <w:r w:rsidRPr="00DA0105">
        <w:rPr>
          <w:rFonts w:ascii="Times New Roman" w:hAnsi="Times New Roman" w:cs="Times New Roman"/>
        </w:rPr>
        <w:t>р</w:t>
      </w:r>
      <w:r w:rsidRPr="00DA0105">
        <w:rPr>
          <w:rFonts w:ascii="Times New Roman" w:hAnsi="Times New Roman" w:cs="Times New Roman"/>
        </w:rPr>
        <w:t>ритории Российской Федерации постановлением Правительства от 12 апреля 2020 года № 485 внесены изменения в постановление Правительства Ро</w:t>
      </w:r>
      <w:r w:rsidRPr="00DA0105">
        <w:rPr>
          <w:rFonts w:ascii="Times New Roman" w:hAnsi="Times New Roman" w:cs="Times New Roman"/>
        </w:rPr>
        <w:t>с</w:t>
      </w:r>
      <w:r w:rsidRPr="00DA0105">
        <w:rPr>
          <w:rFonts w:ascii="Times New Roman" w:hAnsi="Times New Roman" w:cs="Times New Roman"/>
        </w:rPr>
        <w:t>сийской Федерации от 27 марта 2020 г. N 346  согласно которому    устано</w:t>
      </w:r>
      <w:r w:rsidRPr="00DA0105">
        <w:rPr>
          <w:rFonts w:ascii="Times New Roman" w:hAnsi="Times New Roman" w:cs="Times New Roman"/>
        </w:rPr>
        <w:t>в</w:t>
      </w:r>
      <w:r w:rsidRPr="00DA0105">
        <w:rPr>
          <w:rFonts w:ascii="Times New Roman" w:hAnsi="Times New Roman" w:cs="Times New Roman"/>
        </w:rPr>
        <w:t xml:space="preserve">лена величина   пособия по безработице    гражданам, </w:t>
      </w: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уволенным и пр</w:t>
      </w: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и</w:t>
      </w: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знанным в установленном порядке безработными начиная с 1</w:t>
      </w:r>
      <w:proofErr w:type="gramEnd"/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марта 2020 г</w:t>
      </w:r>
      <w:r w:rsidRPr="00DA0105">
        <w:rPr>
          <w:rFonts w:ascii="Times New Roman" w:hAnsi="Times New Roman" w:cs="Times New Roman"/>
          <w:color w:val="000000"/>
        </w:rPr>
        <w:t xml:space="preserve">, </w:t>
      </w: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за исключением граждан, уволенных за нарушение трудовой дисциплины или другие виновные действия, предусмотренные законодательством Ро</w:t>
      </w: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с</w:t>
      </w: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сийской Федерации,  в апреле - июне 2020 г. в размере 12 130 руб.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proofErr w:type="gramStart"/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Также согласно данным изменениям гражданам, уволенным и пр</w:t>
      </w: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и</w:t>
      </w: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знанным в установленном порядке безработными начиная с 1 марта 2020 г. и имеющим детей в возрасте до 18 лет, размер пособия по безработице в апреле - июне 2020 г.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(попечителю).</w:t>
      </w:r>
      <w:proofErr w:type="gramEnd"/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Помощник прокурора </w:t>
      </w:r>
      <w:proofErr w:type="spellStart"/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района</w:t>
      </w:r>
    </w:p>
    <w:p w:rsidR="005D0036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юрист 1 класса                          </w:t>
      </w:r>
      <w:r w:rsidR="008E5471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                             </w:t>
      </w:r>
      <w:r w:rsidRPr="00DA0105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           О.А. Огнева</w:t>
      </w:r>
    </w:p>
    <w:p w:rsidR="008E5471" w:rsidRDefault="008E5471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</w:p>
    <w:p w:rsidR="008E5471" w:rsidRDefault="008E5471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hd w:val="clear" w:color="auto" w:fill="FFFFFF"/>
        </w:rPr>
        <w:t>----------</w:t>
      </w:r>
    </w:p>
    <w:p w:rsidR="008E117B" w:rsidRDefault="008E117B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Default="008E117B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Default="008E117B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Default="008E117B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Default="008E117B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Default="008E117B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Default="008E117B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Pr="00DA0105" w:rsidRDefault="008E117B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Default="005D0036" w:rsidP="008E547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DA0105">
        <w:rPr>
          <w:rFonts w:ascii="Times New Roman" w:eastAsia="Times New Roman" w:hAnsi="Times New Roman" w:cs="Times New Roman"/>
          <w:color w:val="000000"/>
          <w:kern w:val="36"/>
        </w:rPr>
        <w:lastRenderedPageBreak/>
        <w:t xml:space="preserve">Дополнительные гарантии в части возмещения работнику </w:t>
      </w:r>
    </w:p>
    <w:p w:rsidR="005D0036" w:rsidRPr="00DA0105" w:rsidRDefault="005D0036" w:rsidP="008E547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DA0105">
        <w:rPr>
          <w:rFonts w:ascii="Times New Roman" w:eastAsia="Times New Roman" w:hAnsi="Times New Roman" w:cs="Times New Roman"/>
          <w:color w:val="000000"/>
          <w:kern w:val="36"/>
        </w:rPr>
        <w:t>недополученного заработка</w:t>
      </w:r>
    </w:p>
    <w:p w:rsidR="005D0036" w:rsidRPr="00DA0105" w:rsidRDefault="005D0036" w:rsidP="008E547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16.12.2019 № 439-ФЗ внесены изменения в Трудовой кодекс Российской Федерации   в части касающейся обязанности работодателя возместить работнику не полученный им заработок в случае задержки выдачи работнику при увольнении сведений о трудовой деятел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ности, внесения в них неправильной или не соответствующей законодател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ству формулировки причины увольнения работника; предоставления права работникам при обращении в суд за разрешением индивидуального трудов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го спора в качестве доказательства предъявить сведения о трудовой деятел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ности. 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DA0105">
        <w:rPr>
          <w:rFonts w:ascii="Times New Roman" w:hAnsi="Times New Roman" w:cs="Times New Roman"/>
          <w:color w:val="000000"/>
          <w:shd w:val="clear" w:color="auto" w:fill="FFFFFF"/>
        </w:rPr>
        <w:t>Так, статьей 165 Трудового кодекса РФ, определяющей случаи пред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ставления гарантий и компенсации работнику установлено, что помимо 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щих гарантий и компенсаций, предусмотренных настоящим Кодексом (г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рантии при приеме на работу, переводе на другую работу, по оплате труда и другие), работникам предоставляются гарантии и компенсации, в том числе связанные с задержкой по вине работодателя выдачи трудовой книжки при увольнении работника. </w:t>
      </w:r>
      <w:proofErr w:type="gramEnd"/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При предоставлении гарантий и компенсаций соответствующие в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платы производятся за счет средств работодателя. Статьей 234 Трудового кодекса РФ, предусматривающей обязанность работодателя возместить р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ботнику материальный ущерб, причиненный в результате незаконного л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шения его возможности трудиться, установлено, что работодатель обязан возместить работнику не полученный им заработок во всех случаях нез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конного лишения его возможности трудиться. Такая обязанность, в том чи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ле, наступает, если заработок не </w:t>
      </w:r>
      <w:proofErr w:type="gramStart"/>
      <w:r w:rsidRPr="00DA0105">
        <w:rPr>
          <w:rFonts w:ascii="Times New Roman" w:hAnsi="Times New Roman" w:cs="Times New Roman"/>
          <w:color w:val="000000"/>
          <w:shd w:val="clear" w:color="auto" w:fill="FFFFFF"/>
        </w:rPr>
        <w:t>был</w:t>
      </w:r>
      <w:proofErr w:type="gramEnd"/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 получен в результате задержки работ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увольнения.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Помощник прокурора района</w:t>
      </w:r>
    </w:p>
    <w:p w:rsidR="005D0036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юрист</w:t>
      </w:r>
      <w:proofErr w:type="gramStart"/>
      <w:r w:rsidRPr="00DA0105">
        <w:rPr>
          <w:rFonts w:ascii="Times New Roman" w:hAnsi="Times New Roman" w:cs="Times New Roman"/>
          <w:color w:val="000000"/>
          <w:shd w:val="clear" w:color="auto" w:fill="FFFFFF"/>
        </w:rPr>
        <w:t>1</w:t>
      </w:r>
      <w:proofErr w:type="gramEnd"/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 1 класса      </w:t>
      </w:r>
      <w:r w:rsidR="008E117B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r w:rsidR="008E117B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О.А. Огнева </w:t>
      </w:r>
    </w:p>
    <w:p w:rsidR="008E117B" w:rsidRDefault="008E117B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E117B" w:rsidRDefault="008E117B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E117B" w:rsidRDefault="008E117B" w:rsidP="008E117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----------</w:t>
      </w:r>
    </w:p>
    <w:p w:rsidR="008E117B" w:rsidRDefault="008E117B" w:rsidP="008E117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Default="008E117B" w:rsidP="008E117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Pr="00DA0105" w:rsidRDefault="008E117B" w:rsidP="008E117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117B" w:rsidRDefault="005D0036" w:rsidP="008E547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DA0105">
        <w:rPr>
          <w:rFonts w:ascii="Times New Roman" w:eastAsia="Times New Roman" w:hAnsi="Times New Roman" w:cs="Times New Roman"/>
          <w:color w:val="000000"/>
          <w:kern w:val="36"/>
        </w:rPr>
        <w:lastRenderedPageBreak/>
        <w:t xml:space="preserve">Регламентирован порядок формирования с 1 января 2020 года </w:t>
      </w:r>
    </w:p>
    <w:p w:rsidR="005D0036" w:rsidRPr="00DA0105" w:rsidRDefault="005D0036" w:rsidP="008E547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DA0105">
        <w:rPr>
          <w:rFonts w:ascii="Times New Roman" w:eastAsia="Times New Roman" w:hAnsi="Times New Roman" w:cs="Times New Roman"/>
          <w:color w:val="000000"/>
          <w:kern w:val="36"/>
        </w:rPr>
        <w:t>сведений о трудовой деятельности в электронном виде</w:t>
      </w:r>
    </w:p>
    <w:p w:rsidR="005D0036" w:rsidRPr="00DA0105" w:rsidRDefault="005D0036" w:rsidP="008E547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16.12.2019 № 439-ФЗ «О внесении измен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ний в Трудовой кодекс Российской Федерации в части формирования свед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ний о трудовой деятельности в электронном виде» в Трудовой кодекс РФ внесены изменения, а именно кодекс дополнен статьей 66.1. 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Согласно ст. 66.1. ТК РФ 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сионного фонда РФ. В сведения о трудовой деятельности включается в чи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ле прочего информация о работнике, месте его работы, его трудовой фун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ции, переводах на другую постоянную работу, об увольнении работника с указанием основания и причины прекращения трудового договора. 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Устанавливаются способы получения работником сведений о труд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вой деятельности на бумажном носителе или в электронной форме, в </w:t>
      </w:r>
      <w:proofErr w:type="gramStart"/>
      <w:r w:rsidRPr="00DA0105">
        <w:rPr>
          <w:rFonts w:ascii="Times New Roman" w:hAnsi="Times New Roman" w:cs="Times New Roman"/>
          <w:color w:val="000000"/>
          <w:shd w:val="clear" w:color="auto" w:fill="FFFFFF"/>
        </w:rPr>
        <w:t>связи</w:t>
      </w:r>
      <w:proofErr w:type="gramEnd"/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 с чем предусматривается возможность их получения у работодателя по п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следнему месту работы, в многофункциональном центре предоставления государственных и муниципальных услуг, в Пенсионном фонде РФ, а также с использованием единого портала государственных и муниципальных услуг. 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Ведение трудовых книжек на бумажном носителе будет осущест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ляться только для тех работников, которые подадут об этом письменное з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явление до конца 2020 года. Остальным работникам трудовые книжки будут выданы на руки. 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Для лиц, впервые поступающих на работу, с 1 января 2021 года вед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ние сведений о трудовой деятельности будет осуществляться в электронном виде и трудовая книжка указанным работникам оформляться не будет. 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DA0105">
        <w:rPr>
          <w:rFonts w:ascii="Times New Roman" w:hAnsi="Times New Roman" w:cs="Times New Roman"/>
          <w:color w:val="000000"/>
          <w:shd w:val="clear" w:color="auto" w:fill="FFFFFF"/>
        </w:rPr>
        <w:t>Работодатель обязан письменно уведомить по 30 июня 2020 года включительно каждого работника об изменениях в трудовом законодател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стве, связанных с формированием сведений о трудовой деятельности в эле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тронном виде, а также о праве работника сделать выбор между продолжен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ем ведения трудовой книжки в бумажном виде или предоставлением ему работодателем сведений о трудовой деятельности в электронной форме.</w:t>
      </w:r>
      <w:proofErr w:type="gramEnd"/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Помощник прокурора </w:t>
      </w:r>
      <w:proofErr w:type="spellStart"/>
      <w:r w:rsidRPr="00DA0105">
        <w:rPr>
          <w:rFonts w:ascii="Times New Roman" w:hAnsi="Times New Roman" w:cs="Times New Roman"/>
          <w:color w:val="000000"/>
          <w:shd w:val="clear" w:color="auto" w:fill="FFFFFF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 района</w:t>
      </w:r>
    </w:p>
    <w:p w:rsidR="005D0036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юрист 1 класса                                             </w:t>
      </w:r>
      <w:r w:rsidR="00BA5F2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  О.А. Огнева</w:t>
      </w:r>
    </w:p>
    <w:p w:rsidR="00BA5F24" w:rsidRDefault="00BA5F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5F24" w:rsidRPr="00DA0105" w:rsidRDefault="00BA5F24" w:rsidP="00BA5F2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----------</w:t>
      </w:r>
    </w:p>
    <w:p w:rsidR="005D0036" w:rsidRPr="00DA0105" w:rsidRDefault="005D0036" w:rsidP="008E547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DA0105">
        <w:rPr>
          <w:rFonts w:ascii="Times New Roman" w:eastAsia="Times New Roman" w:hAnsi="Times New Roman" w:cs="Times New Roman"/>
          <w:color w:val="000000"/>
          <w:kern w:val="36"/>
        </w:rPr>
        <w:lastRenderedPageBreak/>
        <w:t>С 1 января 2020 года вступил в силу закон, обязывающий работодат</w:t>
      </w:r>
      <w:r w:rsidRPr="00DA0105">
        <w:rPr>
          <w:rFonts w:ascii="Times New Roman" w:eastAsia="Times New Roman" w:hAnsi="Times New Roman" w:cs="Times New Roman"/>
          <w:color w:val="000000"/>
          <w:kern w:val="36"/>
        </w:rPr>
        <w:t>е</w:t>
      </w:r>
      <w:r w:rsidRPr="00DA0105">
        <w:rPr>
          <w:rFonts w:ascii="Times New Roman" w:eastAsia="Times New Roman" w:hAnsi="Times New Roman" w:cs="Times New Roman"/>
          <w:color w:val="000000"/>
          <w:kern w:val="36"/>
        </w:rPr>
        <w:t>лей передавать в ПФР сведения о трудовой деятельности работников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В соответствии с Федеральным законом от 16.12.2019 № 436-ФЗ «О внесении изменений в Федеральный закон «Об индивидуальном (персон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фицированном) учете в системе обязательного пенсионного страхования», индивидуальный лицевой счет в системе индивидуального (персонифицир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ванного) учета дополняется разделом, содержащим сведения о трудовой д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ятельности зарегистрированного лица. 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В данном разделе указывается информация, в том числе о приеме на работу с отражением сведений о выполняемых трудовых функциях, перев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дах на другую постоянную работу и увольнении, а также информация о п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даче зарегистрированным лицом заявления о продолжении ведения труд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вой книжки в бумажном виде в соответствии со статьей 66 ТК РФ. 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Подробно прописываются порядок и сроки предоставления сведений в соответствующих случаях, а также при отсутствии таких случаев в отнош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нии зарегистрированного лица у данного работодателя. Если численность зарегистрированных лиц за предшествующий отчетный месяц составляет 25 и более лиц, формирование сведений о трудовой деятельности осуществл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ется в форме электронного документа с применением программно-технических сре</w:t>
      </w:r>
      <w:proofErr w:type="gramStart"/>
      <w:r w:rsidRPr="00DA0105">
        <w:rPr>
          <w:rFonts w:ascii="Times New Roman" w:hAnsi="Times New Roman" w:cs="Times New Roman"/>
          <w:color w:val="000000"/>
          <w:shd w:val="clear" w:color="auto" w:fill="FFFFFF"/>
        </w:rPr>
        <w:t>дств стр</w:t>
      </w:r>
      <w:proofErr w:type="gramEnd"/>
      <w:r w:rsidRPr="00DA0105">
        <w:rPr>
          <w:rFonts w:ascii="Times New Roman" w:hAnsi="Times New Roman" w:cs="Times New Roman"/>
          <w:color w:val="000000"/>
          <w:shd w:val="clear" w:color="auto" w:fill="FFFFFF"/>
        </w:rPr>
        <w:t>ахователя или электронного сервиса, предоставля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мого ПФР. В таком же порядке могут представляться сведения страховат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лем, численность зарегистрированных лиц у которого составляет менее 25. 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За непредставление сведений в установленный срок либо за предста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ление неполных или недостоверных сведений законом предусматривается наступление административной ответственности.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Помощник прокурора </w:t>
      </w:r>
      <w:proofErr w:type="spellStart"/>
      <w:r w:rsidRPr="00DA0105">
        <w:rPr>
          <w:rFonts w:ascii="Times New Roman" w:hAnsi="Times New Roman" w:cs="Times New Roman"/>
          <w:color w:val="000000"/>
          <w:shd w:val="clear" w:color="auto" w:fill="FFFFFF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 района</w:t>
      </w:r>
    </w:p>
    <w:p w:rsidR="005D0036" w:rsidRDefault="005D0036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A0105">
        <w:rPr>
          <w:rFonts w:ascii="Times New Roman" w:hAnsi="Times New Roman" w:cs="Times New Roman"/>
          <w:color w:val="000000"/>
          <w:shd w:val="clear" w:color="auto" w:fill="FFFFFF"/>
        </w:rPr>
        <w:t xml:space="preserve">юрист 1 класса                                               </w:t>
      </w:r>
      <w:r w:rsidR="00BA5F2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</w:t>
      </w:r>
      <w:r w:rsidRPr="00DA0105">
        <w:rPr>
          <w:rFonts w:ascii="Times New Roman" w:hAnsi="Times New Roman" w:cs="Times New Roman"/>
          <w:color w:val="000000"/>
          <w:shd w:val="clear" w:color="auto" w:fill="FFFFFF"/>
        </w:rPr>
        <w:t>О.А. Огнева</w:t>
      </w:r>
    </w:p>
    <w:p w:rsidR="00BA5F24" w:rsidRDefault="00BA5F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5F24" w:rsidRDefault="00BA5F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5F24" w:rsidRPr="00DA0105" w:rsidRDefault="00BA5F24" w:rsidP="00BA5F2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-----------</w:t>
      </w:r>
    </w:p>
    <w:p w:rsidR="005D0036" w:rsidRPr="00DA0105" w:rsidRDefault="005D0036" w:rsidP="008E547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A5F24" w:rsidRDefault="005D0036" w:rsidP="008E547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DA0105">
        <w:rPr>
          <w:rFonts w:ascii="Times New Roman" w:eastAsia="Times New Roman" w:hAnsi="Times New Roman" w:cs="Times New Roman"/>
          <w:b/>
          <w:color w:val="000000"/>
          <w:kern w:val="36"/>
        </w:rPr>
        <w:t xml:space="preserve">Ответственность за распространение в средствах </w:t>
      </w:r>
      <w:proofErr w:type="gramStart"/>
      <w:r w:rsidRPr="00DA0105">
        <w:rPr>
          <w:rFonts w:ascii="Times New Roman" w:eastAsia="Times New Roman" w:hAnsi="Times New Roman" w:cs="Times New Roman"/>
          <w:b/>
          <w:color w:val="000000"/>
          <w:kern w:val="36"/>
        </w:rPr>
        <w:t>массовой</w:t>
      </w:r>
      <w:proofErr w:type="gramEnd"/>
      <w:r w:rsidRPr="00DA0105">
        <w:rPr>
          <w:rFonts w:ascii="Times New Roman" w:eastAsia="Times New Roman" w:hAnsi="Times New Roman" w:cs="Times New Roman"/>
          <w:b/>
          <w:color w:val="000000"/>
          <w:kern w:val="36"/>
        </w:rPr>
        <w:t xml:space="preserve"> </w:t>
      </w:r>
    </w:p>
    <w:p w:rsidR="005D0036" w:rsidRPr="00DA0105" w:rsidRDefault="005D0036" w:rsidP="008E547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DA0105">
        <w:rPr>
          <w:rFonts w:ascii="Times New Roman" w:eastAsia="Times New Roman" w:hAnsi="Times New Roman" w:cs="Times New Roman"/>
          <w:b/>
          <w:color w:val="000000"/>
          <w:kern w:val="36"/>
        </w:rPr>
        <w:t>информации и в сети «Интернет» «</w:t>
      </w:r>
      <w:proofErr w:type="spellStart"/>
      <w:r w:rsidRPr="00DA0105">
        <w:rPr>
          <w:rFonts w:ascii="Times New Roman" w:eastAsia="Times New Roman" w:hAnsi="Times New Roman" w:cs="Times New Roman"/>
          <w:b/>
          <w:color w:val="000000"/>
          <w:kern w:val="36"/>
        </w:rPr>
        <w:t>фейковых</w:t>
      </w:r>
      <w:proofErr w:type="spellEnd"/>
      <w:r w:rsidRPr="00DA0105">
        <w:rPr>
          <w:rFonts w:ascii="Times New Roman" w:eastAsia="Times New Roman" w:hAnsi="Times New Roman" w:cs="Times New Roman"/>
          <w:b/>
          <w:color w:val="000000"/>
          <w:kern w:val="36"/>
        </w:rPr>
        <w:t xml:space="preserve"> ново</w:t>
      </w:r>
      <w:r w:rsidR="00BA5F24">
        <w:rPr>
          <w:rFonts w:ascii="Times New Roman" w:eastAsia="Times New Roman" w:hAnsi="Times New Roman" w:cs="Times New Roman"/>
          <w:b/>
          <w:color w:val="000000"/>
          <w:kern w:val="36"/>
        </w:rPr>
        <w:t>стей»</w:t>
      </w:r>
    </w:p>
    <w:p w:rsidR="005D0036" w:rsidRPr="00DA0105" w:rsidRDefault="005D0036" w:rsidP="008E547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DA010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5D0036" w:rsidRPr="00DA0105" w:rsidRDefault="005D0036" w:rsidP="008E5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0105">
        <w:rPr>
          <w:rFonts w:ascii="Times New Roman" w:eastAsia="Times New Roman" w:hAnsi="Times New Roman" w:cs="Times New Roman"/>
          <w:color w:val="000000"/>
        </w:rPr>
        <w:t>В соответствии с  частями 9-11 статьи 13.15 Кодекса об администр</w:t>
      </w:r>
      <w:r w:rsidRPr="00DA0105">
        <w:rPr>
          <w:rFonts w:ascii="Times New Roman" w:eastAsia="Times New Roman" w:hAnsi="Times New Roman" w:cs="Times New Roman"/>
          <w:color w:val="000000"/>
        </w:rPr>
        <w:t>а</w:t>
      </w:r>
      <w:r w:rsidRPr="00DA0105">
        <w:rPr>
          <w:rFonts w:ascii="Times New Roman" w:eastAsia="Times New Roman" w:hAnsi="Times New Roman" w:cs="Times New Roman"/>
          <w:color w:val="000000"/>
        </w:rPr>
        <w:t>тивных правонарушениях Российской Федерации  предусмотрена админ</w:t>
      </w:r>
      <w:r w:rsidRPr="00DA0105">
        <w:rPr>
          <w:rFonts w:ascii="Times New Roman" w:eastAsia="Times New Roman" w:hAnsi="Times New Roman" w:cs="Times New Roman"/>
          <w:color w:val="000000"/>
        </w:rPr>
        <w:t>и</w:t>
      </w:r>
      <w:r w:rsidRPr="00DA0105">
        <w:rPr>
          <w:rFonts w:ascii="Times New Roman" w:eastAsia="Times New Roman" w:hAnsi="Times New Roman" w:cs="Times New Roman"/>
          <w:color w:val="000000"/>
        </w:rPr>
        <w:lastRenderedPageBreak/>
        <w:t>стративная ответственность за распространение заведомо недостоверной общественно значимой информации под видом достоверных сообщений, создавшей угрозу массового нарушения общественного порядка и (или) о</w:t>
      </w:r>
      <w:r w:rsidRPr="00DA0105">
        <w:rPr>
          <w:rFonts w:ascii="Times New Roman" w:eastAsia="Times New Roman" w:hAnsi="Times New Roman" w:cs="Times New Roman"/>
          <w:color w:val="000000"/>
        </w:rPr>
        <w:t>б</w:t>
      </w:r>
      <w:r w:rsidRPr="00DA0105">
        <w:rPr>
          <w:rFonts w:ascii="Times New Roman" w:eastAsia="Times New Roman" w:hAnsi="Times New Roman" w:cs="Times New Roman"/>
          <w:color w:val="000000"/>
        </w:rPr>
        <w:t>щественной безопасности - «</w:t>
      </w:r>
      <w:proofErr w:type="spellStart"/>
      <w:r w:rsidRPr="00DA0105">
        <w:rPr>
          <w:rFonts w:ascii="Times New Roman" w:eastAsia="Times New Roman" w:hAnsi="Times New Roman" w:cs="Times New Roman"/>
          <w:color w:val="000000"/>
        </w:rPr>
        <w:t>фейковых</w:t>
      </w:r>
      <w:proofErr w:type="spellEnd"/>
      <w:r w:rsidRPr="00DA0105">
        <w:rPr>
          <w:rFonts w:ascii="Times New Roman" w:eastAsia="Times New Roman" w:hAnsi="Times New Roman" w:cs="Times New Roman"/>
          <w:color w:val="000000"/>
        </w:rPr>
        <w:t xml:space="preserve"> новостей», если эти действия лица не содержат уголовно наказуемого деяния</w:t>
      </w:r>
    </w:p>
    <w:p w:rsidR="005D0036" w:rsidRPr="00DA0105" w:rsidRDefault="005D0036" w:rsidP="008E5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DA0105">
        <w:rPr>
          <w:rFonts w:ascii="Times New Roman" w:eastAsia="Times New Roman" w:hAnsi="Times New Roman" w:cs="Times New Roman"/>
          <w:color w:val="000000"/>
        </w:rPr>
        <w:t>Ответственность предусмотрена в виде административного штрафа на граждан в размере от 30 тысяч до 100 тысяч рублей с конфискацией предм</w:t>
      </w:r>
      <w:r w:rsidRPr="00DA0105">
        <w:rPr>
          <w:rFonts w:ascii="Times New Roman" w:eastAsia="Times New Roman" w:hAnsi="Times New Roman" w:cs="Times New Roman"/>
          <w:color w:val="000000"/>
        </w:rPr>
        <w:t>е</w:t>
      </w:r>
      <w:r w:rsidRPr="00DA0105">
        <w:rPr>
          <w:rFonts w:ascii="Times New Roman" w:eastAsia="Times New Roman" w:hAnsi="Times New Roman" w:cs="Times New Roman"/>
          <w:color w:val="000000"/>
        </w:rPr>
        <w:t>та административного правонарушения или без таковой; на должностных лиц - от 60 тысяч до 200 тысяч рублей; на юридических лиц - от 200 тысяч до 500 тысяч рублей с конфискацией предмета административного правон</w:t>
      </w:r>
      <w:r w:rsidRPr="00DA0105">
        <w:rPr>
          <w:rFonts w:ascii="Times New Roman" w:eastAsia="Times New Roman" w:hAnsi="Times New Roman" w:cs="Times New Roman"/>
          <w:color w:val="000000"/>
        </w:rPr>
        <w:t>а</w:t>
      </w:r>
      <w:r w:rsidRPr="00DA0105">
        <w:rPr>
          <w:rFonts w:ascii="Times New Roman" w:eastAsia="Times New Roman" w:hAnsi="Times New Roman" w:cs="Times New Roman"/>
          <w:color w:val="000000"/>
        </w:rPr>
        <w:t>рушения или без таковой.</w:t>
      </w:r>
      <w:proofErr w:type="gramEnd"/>
    </w:p>
    <w:p w:rsidR="005D0036" w:rsidRPr="00DA0105" w:rsidRDefault="005D0036" w:rsidP="008E5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0105">
        <w:rPr>
          <w:rFonts w:ascii="Times New Roman" w:eastAsia="Times New Roman" w:hAnsi="Times New Roman" w:cs="Times New Roman"/>
          <w:color w:val="000000"/>
        </w:rPr>
        <w:t xml:space="preserve">01.04.2020   вступил в законную силу </w:t>
      </w:r>
      <w:r w:rsidRPr="00DA0105">
        <w:rPr>
          <w:rFonts w:ascii="Times New Roman" w:eastAsia="Times New Roman" w:hAnsi="Times New Roman" w:cs="Times New Roman"/>
        </w:rPr>
        <w:t>Федеральный закон от 01.04.2020 № 100-ФЗ «О внесении изменений в Уголовный кодекс Росси</w:t>
      </w:r>
      <w:r w:rsidRPr="00DA0105">
        <w:rPr>
          <w:rFonts w:ascii="Times New Roman" w:eastAsia="Times New Roman" w:hAnsi="Times New Roman" w:cs="Times New Roman"/>
        </w:rPr>
        <w:t>й</w:t>
      </w:r>
      <w:r w:rsidRPr="00DA0105">
        <w:rPr>
          <w:rFonts w:ascii="Times New Roman" w:eastAsia="Times New Roman" w:hAnsi="Times New Roman" w:cs="Times New Roman"/>
        </w:rPr>
        <w:t>ской Федерации и статьи 31 и 151 Уголовно-процессуального кодекса Ро</w:t>
      </w:r>
      <w:r w:rsidRPr="00DA0105">
        <w:rPr>
          <w:rFonts w:ascii="Times New Roman" w:eastAsia="Times New Roman" w:hAnsi="Times New Roman" w:cs="Times New Roman"/>
        </w:rPr>
        <w:t>с</w:t>
      </w:r>
      <w:r w:rsidRPr="00DA0105">
        <w:rPr>
          <w:rFonts w:ascii="Times New Roman" w:eastAsia="Times New Roman" w:hAnsi="Times New Roman" w:cs="Times New Roman"/>
        </w:rPr>
        <w:t>сийской Федерации»</w:t>
      </w:r>
      <w:r w:rsidRPr="00DA0105">
        <w:rPr>
          <w:rFonts w:ascii="Times New Roman" w:eastAsia="Times New Roman" w:hAnsi="Times New Roman" w:cs="Times New Roman"/>
          <w:color w:val="000000"/>
        </w:rPr>
        <w:t>, которым введена уголовная ответственность по стат</w:t>
      </w:r>
      <w:r w:rsidRPr="00DA0105">
        <w:rPr>
          <w:rFonts w:ascii="Times New Roman" w:eastAsia="Times New Roman" w:hAnsi="Times New Roman" w:cs="Times New Roman"/>
          <w:color w:val="000000"/>
        </w:rPr>
        <w:t>ь</w:t>
      </w:r>
      <w:r w:rsidRPr="00DA0105">
        <w:rPr>
          <w:rFonts w:ascii="Times New Roman" w:eastAsia="Times New Roman" w:hAnsi="Times New Roman" w:cs="Times New Roman"/>
          <w:color w:val="000000"/>
        </w:rPr>
        <w:t>ям 207.1 и 207.2 Уголовного кодекса Российской Федерации за распростр</w:t>
      </w:r>
      <w:r w:rsidRPr="00DA0105">
        <w:rPr>
          <w:rFonts w:ascii="Times New Roman" w:eastAsia="Times New Roman" w:hAnsi="Times New Roman" w:cs="Times New Roman"/>
          <w:color w:val="000000"/>
        </w:rPr>
        <w:t>а</w:t>
      </w:r>
      <w:r w:rsidRPr="00DA0105">
        <w:rPr>
          <w:rFonts w:ascii="Times New Roman" w:eastAsia="Times New Roman" w:hAnsi="Times New Roman" w:cs="Times New Roman"/>
          <w:color w:val="000000"/>
        </w:rPr>
        <w:t>нение «</w:t>
      </w:r>
      <w:proofErr w:type="spellStart"/>
      <w:r w:rsidRPr="00DA0105">
        <w:rPr>
          <w:rFonts w:ascii="Times New Roman" w:eastAsia="Times New Roman" w:hAnsi="Times New Roman" w:cs="Times New Roman"/>
          <w:color w:val="000000"/>
        </w:rPr>
        <w:t>фейковой</w:t>
      </w:r>
      <w:proofErr w:type="spellEnd"/>
      <w:r w:rsidRPr="00DA0105">
        <w:rPr>
          <w:rFonts w:ascii="Times New Roman" w:eastAsia="Times New Roman" w:hAnsi="Times New Roman" w:cs="Times New Roman"/>
          <w:color w:val="000000"/>
        </w:rPr>
        <w:t xml:space="preserve"> информации».</w:t>
      </w:r>
    </w:p>
    <w:p w:rsidR="005D0036" w:rsidRPr="00DA0105" w:rsidRDefault="005D0036" w:rsidP="008E5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0105">
        <w:rPr>
          <w:rFonts w:ascii="Times New Roman" w:eastAsia="Times New Roman" w:hAnsi="Times New Roman" w:cs="Times New Roman"/>
          <w:color w:val="000000"/>
        </w:rPr>
        <w:t>Публичное распространение заведомо ложной информации об обсто</w:t>
      </w:r>
      <w:r w:rsidRPr="00DA0105">
        <w:rPr>
          <w:rFonts w:ascii="Times New Roman" w:eastAsia="Times New Roman" w:hAnsi="Times New Roman" w:cs="Times New Roman"/>
          <w:color w:val="000000"/>
        </w:rPr>
        <w:t>я</w:t>
      </w:r>
      <w:r w:rsidRPr="00DA0105">
        <w:rPr>
          <w:rFonts w:ascii="Times New Roman" w:eastAsia="Times New Roman" w:hAnsi="Times New Roman" w:cs="Times New Roman"/>
          <w:color w:val="000000"/>
        </w:rPr>
        <w:t>тельствах, представляющих угрозу жизни и безопасности граждан, наказ</w:t>
      </w:r>
      <w:r w:rsidRPr="00DA0105">
        <w:rPr>
          <w:rFonts w:ascii="Times New Roman" w:eastAsia="Times New Roman" w:hAnsi="Times New Roman" w:cs="Times New Roman"/>
          <w:color w:val="000000"/>
        </w:rPr>
        <w:t>ы</w:t>
      </w:r>
      <w:r w:rsidRPr="00DA0105">
        <w:rPr>
          <w:rFonts w:ascii="Times New Roman" w:eastAsia="Times New Roman" w:hAnsi="Times New Roman" w:cs="Times New Roman"/>
          <w:color w:val="000000"/>
        </w:rPr>
        <w:t>вается штрафом в размере до 700 тысяч рублей или в размере заработной платы или иного дохода осужденного, обязательными либо исправительн</w:t>
      </w:r>
      <w:r w:rsidRPr="00DA0105">
        <w:rPr>
          <w:rFonts w:ascii="Times New Roman" w:eastAsia="Times New Roman" w:hAnsi="Times New Roman" w:cs="Times New Roman"/>
          <w:color w:val="000000"/>
        </w:rPr>
        <w:t>ы</w:t>
      </w:r>
      <w:r w:rsidRPr="00DA0105">
        <w:rPr>
          <w:rFonts w:ascii="Times New Roman" w:eastAsia="Times New Roman" w:hAnsi="Times New Roman" w:cs="Times New Roman"/>
          <w:color w:val="000000"/>
        </w:rPr>
        <w:t>ми работами, либо ограничением свободы на срок до 3 лет.</w:t>
      </w:r>
    </w:p>
    <w:p w:rsidR="005D0036" w:rsidRPr="00DA0105" w:rsidRDefault="005D0036" w:rsidP="008E547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D0036" w:rsidRPr="00DA0105" w:rsidRDefault="005D0036" w:rsidP="008E547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Помощник прокурора района</w:t>
      </w:r>
    </w:p>
    <w:p w:rsidR="005D0036" w:rsidRDefault="005D0036" w:rsidP="008E547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юрист 1 класса                                            </w:t>
      </w:r>
      <w:r w:rsidR="00BA5F24">
        <w:rPr>
          <w:rFonts w:ascii="Times New Roman" w:hAnsi="Times New Roman" w:cs="Times New Roman"/>
        </w:rPr>
        <w:t xml:space="preserve">                          </w:t>
      </w:r>
      <w:r w:rsidRPr="00DA0105">
        <w:rPr>
          <w:rFonts w:ascii="Times New Roman" w:hAnsi="Times New Roman" w:cs="Times New Roman"/>
        </w:rPr>
        <w:t xml:space="preserve">  О.А. Огнева</w:t>
      </w:r>
    </w:p>
    <w:p w:rsidR="00BA5F24" w:rsidRDefault="00BA5F24" w:rsidP="008E547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A5F24" w:rsidRDefault="00BA5F24" w:rsidP="008E547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A5F24" w:rsidRDefault="00BA5F24" w:rsidP="00BA5F2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</w:t>
      </w:r>
    </w:p>
    <w:p w:rsidR="00BA5F24" w:rsidRDefault="00BA5F24" w:rsidP="00BA5F2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A5F24" w:rsidRPr="00DA0105" w:rsidRDefault="00BA5F24" w:rsidP="00BA5F2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33ED7" w:rsidRPr="00DA0105" w:rsidRDefault="00252B3E" w:rsidP="008E54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hyperlink r:id="rId9" w:history="1">
        <w:r w:rsidR="00933ED7" w:rsidRPr="00DA0105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В прокуратуре района приняты меры к погашению задолженности по заработной плате</w:t>
        </w:r>
      </w:hyperlink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 </w:t>
      </w:r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Прокуратурой </w:t>
      </w:r>
      <w:proofErr w:type="spellStart"/>
      <w:r w:rsidRPr="00DA0105">
        <w:rPr>
          <w:rFonts w:ascii="Times New Roman" w:hAnsi="Times New Roman" w:cs="Times New Roman"/>
        </w:rPr>
        <w:t>Кочковского</w:t>
      </w:r>
      <w:proofErr w:type="spellEnd"/>
      <w:r w:rsidRPr="00DA0105">
        <w:rPr>
          <w:rFonts w:ascii="Times New Roman" w:hAnsi="Times New Roman" w:cs="Times New Roman"/>
        </w:rPr>
        <w:t xml:space="preserve"> района в период декабрь 2019 года – я</w:t>
      </w:r>
      <w:r w:rsidRPr="00DA0105">
        <w:rPr>
          <w:rFonts w:ascii="Times New Roman" w:hAnsi="Times New Roman" w:cs="Times New Roman"/>
        </w:rPr>
        <w:t>н</w:t>
      </w:r>
      <w:r w:rsidRPr="00DA0105">
        <w:rPr>
          <w:rFonts w:ascii="Times New Roman" w:hAnsi="Times New Roman" w:cs="Times New Roman"/>
        </w:rPr>
        <w:t>варь 2020 года   проведена проверка по соблюдению  трудового законод</w:t>
      </w:r>
      <w:r w:rsidRPr="00DA0105">
        <w:rPr>
          <w:rFonts w:ascii="Times New Roman" w:hAnsi="Times New Roman" w:cs="Times New Roman"/>
        </w:rPr>
        <w:t>а</w:t>
      </w:r>
      <w:r w:rsidRPr="00DA0105">
        <w:rPr>
          <w:rFonts w:ascii="Times New Roman" w:hAnsi="Times New Roman" w:cs="Times New Roman"/>
        </w:rPr>
        <w:t>тельства в части своевременной оплаты труда работникам ООО «</w:t>
      </w:r>
      <w:proofErr w:type="spellStart"/>
      <w:r w:rsidRPr="00DA0105">
        <w:rPr>
          <w:rFonts w:ascii="Times New Roman" w:hAnsi="Times New Roman" w:cs="Times New Roman"/>
        </w:rPr>
        <w:t>Новоц</w:t>
      </w:r>
      <w:r w:rsidRPr="00DA0105">
        <w:rPr>
          <w:rFonts w:ascii="Times New Roman" w:hAnsi="Times New Roman" w:cs="Times New Roman"/>
        </w:rPr>
        <w:t>е</w:t>
      </w:r>
      <w:r w:rsidRPr="00DA0105">
        <w:rPr>
          <w:rFonts w:ascii="Times New Roman" w:hAnsi="Times New Roman" w:cs="Times New Roman"/>
        </w:rPr>
        <w:t>линное</w:t>
      </w:r>
      <w:proofErr w:type="spellEnd"/>
      <w:r w:rsidRPr="00DA0105">
        <w:rPr>
          <w:rFonts w:ascii="Times New Roman" w:hAnsi="Times New Roman" w:cs="Times New Roman"/>
        </w:rPr>
        <w:t xml:space="preserve">».        </w:t>
      </w:r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lastRenderedPageBreak/>
        <w:t>Установлено, что на предприятии образовалась задолженность по  з</w:t>
      </w:r>
      <w:r w:rsidRPr="00DA0105">
        <w:rPr>
          <w:rFonts w:ascii="Times New Roman" w:hAnsi="Times New Roman" w:cs="Times New Roman"/>
        </w:rPr>
        <w:t>а</w:t>
      </w:r>
      <w:r w:rsidRPr="00DA0105">
        <w:rPr>
          <w:rFonts w:ascii="Times New Roman" w:hAnsi="Times New Roman" w:cs="Times New Roman"/>
        </w:rPr>
        <w:t>работной плате на сумму почти 2966 тыс. руб. за сентябрь-ноябрь 2019 года перед 84 работниками предприятия.</w:t>
      </w:r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В этой связи прокурор района внес директор</w:t>
      </w:r>
      <w:proofErr w:type="gramStart"/>
      <w:r w:rsidRPr="00DA0105">
        <w:rPr>
          <w:rFonts w:ascii="Times New Roman" w:hAnsi="Times New Roman" w:cs="Times New Roman"/>
        </w:rPr>
        <w:t>у ООО</w:t>
      </w:r>
      <w:proofErr w:type="gramEnd"/>
      <w:r w:rsidRPr="00DA0105">
        <w:rPr>
          <w:rFonts w:ascii="Times New Roman" w:hAnsi="Times New Roman" w:cs="Times New Roman"/>
        </w:rPr>
        <w:t xml:space="preserve"> «</w:t>
      </w:r>
      <w:proofErr w:type="spellStart"/>
      <w:r w:rsidRPr="00DA0105">
        <w:rPr>
          <w:rFonts w:ascii="Times New Roman" w:hAnsi="Times New Roman" w:cs="Times New Roman"/>
        </w:rPr>
        <w:t>Новоцелинное</w:t>
      </w:r>
      <w:proofErr w:type="spellEnd"/>
      <w:r w:rsidRPr="00DA0105">
        <w:rPr>
          <w:rFonts w:ascii="Times New Roman" w:hAnsi="Times New Roman" w:cs="Times New Roman"/>
        </w:rPr>
        <w:t>» представление об устранении нарушений законодательства и выплате зар</w:t>
      </w:r>
      <w:r w:rsidRPr="00DA0105">
        <w:rPr>
          <w:rFonts w:ascii="Times New Roman" w:hAnsi="Times New Roman" w:cs="Times New Roman"/>
        </w:rPr>
        <w:t>а</w:t>
      </w:r>
      <w:r w:rsidRPr="00DA0105">
        <w:rPr>
          <w:rFonts w:ascii="Times New Roman" w:hAnsi="Times New Roman" w:cs="Times New Roman"/>
        </w:rPr>
        <w:t>ботной платы и денежной компенсации работникам за нарушение сроков её выплаты.</w:t>
      </w:r>
    </w:p>
    <w:p w:rsidR="00933ED7" w:rsidRPr="00BA5F24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s3"/>
          <w:rFonts w:ascii="Times New Roman" w:hAnsi="Times New Roman" w:cs="Times New Roman"/>
          <w:bCs/>
          <w:color w:val="000000" w:themeColor="text1"/>
        </w:rPr>
      </w:pPr>
      <w:r w:rsidRPr="00DA0105">
        <w:rPr>
          <w:rFonts w:ascii="Times New Roman" w:hAnsi="Times New Roman" w:cs="Times New Roman"/>
        </w:rPr>
        <w:t>В результате прокурорского вмешательства директор предприятия в</w:t>
      </w:r>
      <w:r w:rsidRPr="00DA0105">
        <w:rPr>
          <w:rFonts w:ascii="Times New Roman" w:hAnsi="Times New Roman" w:cs="Times New Roman"/>
        </w:rPr>
        <w:t>ы</w:t>
      </w:r>
      <w:r w:rsidRPr="00DA0105">
        <w:rPr>
          <w:rFonts w:ascii="Times New Roman" w:hAnsi="Times New Roman" w:cs="Times New Roman"/>
        </w:rPr>
        <w:t xml:space="preserve">платил </w:t>
      </w:r>
      <w:r w:rsidRPr="00BA5F24">
        <w:rPr>
          <w:rFonts w:ascii="Times New Roman" w:hAnsi="Times New Roman" w:cs="Times New Roman"/>
          <w:color w:val="000000" w:themeColor="text1"/>
        </w:rPr>
        <w:t xml:space="preserve">трудовому коллективу </w:t>
      </w:r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 xml:space="preserve">задолженность в размере  1666 тыс. руб. за сентябрь 2019 года. </w:t>
      </w:r>
    </w:p>
    <w:p w:rsidR="00933ED7" w:rsidRPr="00BA5F24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s3"/>
          <w:rFonts w:ascii="Times New Roman" w:hAnsi="Times New Roman" w:cs="Times New Roman"/>
          <w:bCs/>
          <w:color w:val="000000" w:themeColor="text1"/>
        </w:rPr>
      </w:pPr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>При  изучении  бухгалтерской и финансовой документации предпри</w:t>
      </w:r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>я</w:t>
      </w:r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>тия, установлено, что у генерального директора  имелась реальная возмо</w:t>
      </w:r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>ж</w:t>
      </w:r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>ность погасить задолженность за октябрь-ноябрь 2019 года в размере 1304 тыс. руб., но денежные средства  предприятия  он тратил  на другие цели (расчеты с контрагентами, по договору займа, налоговые платежи и др.).</w:t>
      </w:r>
    </w:p>
    <w:p w:rsidR="00933ED7" w:rsidRPr="00BA5F24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>Материалы прокурорской проверки в порядке  ст. 37 УПК РФ напра</w:t>
      </w:r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>в</w:t>
      </w:r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 xml:space="preserve">лены  в следственный орган для    </w:t>
      </w:r>
      <w:r w:rsidRPr="00BA5F24">
        <w:rPr>
          <w:rFonts w:ascii="Times New Roman" w:hAnsi="Times New Roman" w:cs="Times New Roman"/>
          <w:color w:val="000000" w:themeColor="text1"/>
        </w:rPr>
        <w:t>решения вопроса об уголовном преслед</w:t>
      </w:r>
      <w:r w:rsidRPr="00BA5F24">
        <w:rPr>
          <w:rFonts w:ascii="Times New Roman" w:hAnsi="Times New Roman" w:cs="Times New Roman"/>
          <w:color w:val="000000" w:themeColor="text1"/>
        </w:rPr>
        <w:t>о</w:t>
      </w:r>
      <w:r w:rsidRPr="00BA5F24">
        <w:rPr>
          <w:rFonts w:ascii="Times New Roman" w:hAnsi="Times New Roman" w:cs="Times New Roman"/>
          <w:color w:val="000000" w:themeColor="text1"/>
        </w:rPr>
        <w:t>вании по ч. 2 ст. 145.1 УК РФ</w:t>
      </w:r>
      <w:r w:rsidRPr="00BA5F24">
        <w:rPr>
          <w:rStyle w:val="s3"/>
          <w:rFonts w:ascii="Times New Roman" w:hAnsi="Times New Roman" w:cs="Times New Roman"/>
          <w:bCs/>
          <w:color w:val="000000" w:themeColor="text1"/>
        </w:rPr>
        <w:t xml:space="preserve">  (полная невыплата заработной платы свыше двух месяцев».    </w:t>
      </w:r>
      <w:proofErr w:type="gramEnd"/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</w:rPr>
        <w:t xml:space="preserve">  </w:t>
      </w:r>
    </w:p>
    <w:p w:rsidR="00933ED7" w:rsidRDefault="00933ED7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 Помощник прокурора района                                             О.А. Огнева</w:t>
      </w:r>
    </w:p>
    <w:p w:rsidR="00BA5F24" w:rsidRDefault="00BA5F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BA5F24" w:rsidRDefault="00BA5F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BA5F24" w:rsidRPr="00DA0105" w:rsidRDefault="00BA5F24" w:rsidP="00BA5F2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----------</w:t>
      </w:r>
    </w:p>
    <w:p w:rsidR="005D0036" w:rsidRPr="00DA0105" w:rsidRDefault="005D0036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933ED7" w:rsidRPr="00BA5F24" w:rsidRDefault="00252B3E" w:rsidP="008E54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hyperlink r:id="rId10" w:history="1">
        <w:r w:rsidR="00933ED7" w:rsidRPr="00BA5F24">
          <w:rPr>
            <w:rStyle w:val="ae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Прокуратура района проверила соблюдение минимального </w:t>
        </w:r>
        <w:proofErr w:type="gramStart"/>
        <w:r w:rsidR="00933ED7" w:rsidRPr="00BA5F24">
          <w:rPr>
            <w:rStyle w:val="ae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>размера оплаты труда</w:t>
        </w:r>
        <w:proofErr w:type="gramEnd"/>
      </w:hyperlink>
    </w:p>
    <w:p w:rsidR="00933ED7" w:rsidRPr="00BA5F24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Прокуратурой </w:t>
      </w:r>
      <w:proofErr w:type="spellStart"/>
      <w:r w:rsidRPr="00DA0105">
        <w:rPr>
          <w:rFonts w:ascii="Times New Roman" w:hAnsi="Times New Roman" w:cs="Times New Roman"/>
        </w:rPr>
        <w:t>Кочковского</w:t>
      </w:r>
      <w:proofErr w:type="spellEnd"/>
      <w:r w:rsidRPr="00DA0105">
        <w:rPr>
          <w:rFonts w:ascii="Times New Roman" w:hAnsi="Times New Roman" w:cs="Times New Roman"/>
        </w:rPr>
        <w:t xml:space="preserve"> района  проведена проверка по соблюд</w:t>
      </w:r>
      <w:r w:rsidRPr="00DA0105">
        <w:rPr>
          <w:rFonts w:ascii="Times New Roman" w:hAnsi="Times New Roman" w:cs="Times New Roman"/>
        </w:rPr>
        <w:t>е</w:t>
      </w:r>
      <w:r w:rsidRPr="00DA0105">
        <w:rPr>
          <w:rFonts w:ascii="Times New Roman" w:hAnsi="Times New Roman" w:cs="Times New Roman"/>
        </w:rPr>
        <w:t xml:space="preserve">нию  трудового законодательства при начислении заработной платы в ООО «Покровское».  </w:t>
      </w:r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Установлено, что заработная плата за авгус</w:t>
      </w:r>
      <w:proofErr w:type="gramStart"/>
      <w:r w:rsidRPr="00DA0105">
        <w:rPr>
          <w:rFonts w:ascii="Times New Roman" w:hAnsi="Times New Roman" w:cs="Times New Roman"/>
        </w:rPr>
        <w:t>т-</w:t>
      </w:r>
      <w:proofErr w:type="gramEnd"/>
      <w:r w:rsidRPr="00DA0105">
        <w:rPr>
          <w:rFonts w:ascii="Times New Roman" w:hAnsi="Times New Roman" w:cs="Times New Roman"/>
        </w:rPr>
        <w:t xml:space="preserve"> октябрь 2019 года  14 р</w:t>
      </w:r>
      <w:r w:rsidRPr="00DA0105">
        <w:rPr>
          <w:rFonts w:ascii="Times New Roman" w:hAnsi="Times New Roman" w:cs="Times New Roman"/>
        </w:rPr>
        <w:t>а</w:t>
      </w:r>
      <w:r w:rsidRPr="00DA0105">
        <w:rPr>
          <w:rFonts w:ascii="Times New Roman" w:hAnsi="Times New Roman" w:cs="Times New Roman"/>
        </w:rPr>
        <w:t xml:space="preserve">ботникам предприятия начислена в размере менее минимального размера оплаты труда в нарушение требований ст. 133 ТК РФ. </w:t>
      </w:r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 В этой связи прокурор района внес директор</w:t>
      </w:r>
      <w:proofErr w:type="gramStart"/>
      <w:r w:rsidRPr="00DA0105">
        <w:rPr>
          <w:rFonts w:ascii="Times New Roman" w:hAnsi="Times New Roman" w:cs="Times New Roman"/>
        </w:rPr>
        <w:t>у ООО</w:t>
      </w:r>
      <w:proofErr w:type="gramEnd"/>
      <w:r w:rsidRPr="00DA0105">
        <w:rPr>
          <w:rFonts w:ascii="Times New Roman" w:hAnsi="Times New Roman" w:cs="Times New Roman"/>
        </w:rPr>
        <w:t xml:space="preserve"> «Покровское» представление об устранении нарушений законодательства.</w:t>
      </w:r>
    </w:p>
    <w:p w:rsidR="00933ED7" w:rsidRPr="00BA5F24" w:rsidRDefault="00933ED7" w:rsidP="008E5471">
      <w:pPr>
        <w:pStyle w:val="p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2"/>
          <w:szCs w:val="22"/>
        </w:rPr>
      </w:pPr>
      <w:r w:rsidRPr="00DA0105">
        <w:rPr>
          <w:sz w:val="22"/>
          <w:szCs w:val="22"/>
        </w:rPr>
        <w:t xml:space="preserve">В </w:t>
      </w:r>
      <w:r w:rsidRPr="00BA5F24">
        <w:rPr>
          <w:color w:val="000000" w:themeColor="text1"/>
          <w:sz w:val="22"/>
          <w:szCs w:val="22"/>
        </w:rPr>
        <w:t xml:space="preserve">результате прокурорского вмешательства директор предприятия произвел перерасчет  и выплатил  заработную плату  в сумме  211 тыс. руб. </w:t>
      </w:r>
      <w:r w:rsidRPr="00BA5F24">
        <w:rPr>
          <w:rStyle w:val="s10"/>
          <w:color w:val="000000" w:themeColor="text1"/>
          <w:sz w:val="22"/>
          <w:szCs w:val="22"/>
        </w:rPr>
        <w:t xml:space="preserve">Постановлением заместителя руководителя ГИТ НСО  ООО «Покровское»   </w:t>
      </w:r>
      <w:r w:rsidRPr="00BA5F24">
        <w:rPr>
          <w:rStyle w:val="s10"/>
          <w:color w:val="000000" w:themeColor="text1"/>
          <w:sz w:val="22"/>
          <w:szCs w:val="22"/>
        </w:rPr>
        <w:lastRenderedPageBreak/>
        <w:t>назначено наказание в виде административного штрафа в размере 30 тыс. руб.</w:t>
      </w:r>
      <w:r w:rsidRPr="00BA5F24">
        <w:rPr>
          <w:color w:val="000000" w:themeColor="text1"/>
          <w:sz w:val="22"/>
          <w:szCs w:val="22"/>
        </w:rPr>
        <w:t>».</w:t>
      </w:r>
    </w:p>
    <w:p w:rsidR="00933ED7" w:rsidRDefault="00BA5F24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A5F24">
        <w:rPr>
          <w:rFonts w:ascii="Times New Roman" w:hAnsi="Times New Roman" w:cs="Times New Roman"/>
          <w:color w:val="000000" w:themeColor="text1"/>
        </w:rPr>
        <w:t>По</w:t>
      </w:r>
      <w:r w:rsidR="00933ED7" w:rsidRPr="00BA5F24">
        <w:rPr>
          <w:rFonts w:ascii="Times New Roman" w:hAnsi="Times New Roman" w:cs="Times New Roman"/>
          <w:color w:val="000000" w:themeColor="text1"/>
        </w:rPr>
        <w:t>мощник прокурора района                                            О.А. Огнева</w:t>
      </w:r>
    </w:p>
    <w:p w:rsidR="00E33465" w:rsidRDefault="00E33465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E33465" w:rsidRDefault="00E33465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E33465" w:rsidRPr="00BA5F24" w:rsidRDefault="00E33465" w:rsidP="00E3346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-----------</w:t>
      </w:r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 xml:space="preserve">Прокуратурой </w:t>
      </w:r>
      <w:proofErr w:type="spellStart"/>
      <w:r w:rsidRPr="00DA0105">
        <w:rPr>
          <w:rFonts w:ascii="Times New Roman" w:hAnsi="Times New Roman" w:cs="Times New Roman"/>
        </w:rPr>
        <w:t>Кочковского</w:t>
      </w:r>
      <w:proofErr w:type="spellEnd"/>
      <w:r w:rsidRPr="00DA0105">
        <w:rPr>
          <w:rFonts w:ascii="Times New Roman" w:hAnsi="Times New Roman" w:cs="Times New Roman"/>
        </w:rPr>
        <w:t xml:space="preserve"> района в 1 квартале 2020 года   проведена проверка по соблюдению  трудового законодательства в части своевреме</w:t>
      </w:r>
      <w:r w:rsidRPr="00DA0105">
        <w:rPr>
          <w:rFonts w:ascii="Times New Roman" w:hAnsi="Times New Roman" w:cs="Times New Roman"/>
        </w:rPr>
        <w:t>н</w:t>
      </w:r>
      <w:r w:rsidRPr="00DA0105">
        <w:rPr>
          <w:rFonts w:ascii="Times New Roman" w:hAnsi="Times New Roman" w:cs="Times New Roman"/>
        </w:rPr>
        <w:t>ной оплаты труда работникам ООО «</w:t>
      </w:r>
      <w:proofErr w:type="spellStart"/>
      <w:r w:rsidRPr="00DA0105">
        <w:rPr>
          <w:rFonts w:ascii="Times New Roman" w:hAnsi="Times New Roman" w:cs="Times New Roman"/>
        </w:rPr>
        <w:t>Новоцелинное</w:t>
      </w:r>
      <w:proofErr w:type="spellEnd"/>
      <w:r w:rsidRPr="00DA0105">
        <w:rPr>
          <w:rFonts w:ascii="Times New Roman" w:hAnsi="Times New Roman" w:cs="Times New Roman"/>
        </w:rPr>
        <w:t xml:space="preserve">».        </w:t>
      </w:r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Установлено, что на предприятии образовалась задолженность по  з</w:t>
      </w:r>
      <w:r w:rsidRPr="00DA0105">
        <w:rPr>
          <w:rFonts w:ascii="Times New Roman" w:hAnsi="Times New Roman" w:cs="Times New Roman"/>
        </w:rPr>
        <w:t>а</w:t>
      </w:r>
      <w:r w:rsidRPr="00DA0105">
        <w:rPr>
          <w:rFonts w:ascii="Times New Roman" w:hAnsi="Times New Roman" w:cs="Times New Roman"/>
        </w:rPr>
        <w:t>работной плате на сумму почти 2966 тыс. руб. за сентябрь-ноябрь 2019 года перед 84 работниками предприятия.</w:t>
      </w:r>
    </w:p>
    <w:p w:rsidR="00933ED7" w:rsidRPr="00E3346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</w:rPr>
        <w:t>В этой связи прокурор района внес директор</w:t>
      </w:r>
      <w:proofErr w:type="gramStart"/>
      <w:r w:rsidRPr="00DA0105">
        <w:rPr>
          <w:rFonts w:ascii="Times New Roman" w:hAnsi="Times New Roman" w:cs="Times New Roman"/>
        </w:rPr>
        <w:t>у ООО</w:t>
      </w:r>
      <w:proofErr w:type="gramEnd"/>
      <w:r w:rsidRPr="00DA0105">
        <w:rPr>
          <w:rFonts w:ascii="Times New Roman" w:hAnsi="Times New Roman" w:cs="Times New Roman"/>
        </w:rPr>
        <w:t xml:space="preserve"> «</w:t>
      </w:r>
      <w:proofErr w:type="spellStart"/>
      <w:r w:rsidRPr="00DA0105">
        <w:rPr>
          <w:rFonts w:ascii="Times New Roman" w:hAnsi="Times New Roman" w:cs="Times New Roman"/>
        </w:rPr>
        <w:t>Новоцелинное</w:t>
      </w:r>
      <w:proofErr w:type="spellEnd"/>
      <w:r w:rsidRPr="00DA0105">
        <w:rPr>
          <w:rFonts w:ascii="Times New Roman" w:hAnsi="Times New Roman" w:cs="Times New Roman"/>
        </w:rPr>
        <w:t xml:space="preserve">» </w:t>
      </w:r>
      <w:r w:rsidRPr="00E33465">
        <w:rPr>
          <w:rFonts w:ascii="Times New Roman" w:hAnsi="Times New Roman" w:cs="Times New Roman"/>
          <w:color w:val="000000" w:themeColor="text1"/>
        </w:rPr>
        <w:t>представление об устранении нарушений законодательства и выплате зар</w:t>
      </w:r>
      <w:r w:rsidRPr="00E33465">
        <w:rPr>
          <w:rFonts w:ascii="Times New Roman" w:hAnsi="Times New Roman" w:cs="Times New Roman"/>
          <w:color w:val="000000" w:themeColor="text1"/>
        </w:rPr>
        <w:t>а</w:t>
      </w:r>
      <w:r w:rsidRPr="00E33465">
        <w:rPr>
          <w:rFonts w:ascii="Times New Roman" w:hAnsi="Times New Roman" w:cs="Times New Roman"/>
          <w:color w:val="000000" w:themeColor="text1"/>
        </w:rPr>
        <w:t>ботной платы и денежной компенсации работникам за нарушение сроков её выплаты.</w:t>
      </w:r>
    </w:p>
    <w:p w:rsidR="00933ED7" w:rsidRPr="00E3346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s3"/>
          <w:rFonts w:ascii="Times New Roman" w:hAnsi="Times New Roman" w:cs="Times New Roman"/>
          <w:bCs/>
          <w:color w:val="000000" w:themeColor="text1"/>
        </w:rPr>
      </w:pPr>
      <w:r w:rsidRPr="00E33465">
        <w:rPr>
          <w:rFonts w:ascii="Times New Roman" w:hAnsi="Times New Roman" w:cs="Times New Roman"/>
          <w:color w:val="000000" w:themeColor="text1"/>
        </w:rPr>
        <w:t>В результате прокурорского вмешательства директор предприятия в</w:t>
      </w:r>
      <w:r w:rsidRPr="00E33465">
        <w:rPr>
          <w:rFonts w:ascii="Times New Roman" w:hAnsi="Times New Roman" w:cs="Times New Roman"/>
          <w:color w:val="000000" w:themeColor="text1"/>
        </w:rPr>
        <w:t>ы</w:t>
      </w:r>
      <w:r w:rsidRPr="00E33465">
        <w:rPr>
          <w:rFonts w:ascii="Times New Roman" w:hAnsi="Times New Roman" w:cs="Times New Roman"/>
          <w:color w:val="000000" w:themeColor="text1"/>
        </w:rPr>
        <w:t xml:space="preserve">платил трудовому коллективу </w:t>
      </w:r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 xml:space="preserve">задолженность в размере  1666 тыс. руб. за сентябрь 2019 года. </w:t>
      </w:r>
    </w:p>
    <w:p w:rsidR="00933ED7" w:rsidRPr="00E3346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s3"/>
          <w:rFonts w:ascii="Times New Roman" w:hAnsi="Times New Roman" w:cs="Times New Roman"/>
          <w:bCs/>
          <w:color w:val="000000" w:themeColor="text1"/>
        </w:rPr>
      </w:pPr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>При  изучении  бухгалтерской и финансовой документации предпри</w:t>
      </w:r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>я</w:t>
      </w:r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>тия, установлено, что у генерального директора  имелась реальная возмо</w:t>
      </w:r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>ж</w:t>
      </w:r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>ность погасить задолженность за октябрь-ноябрь 2019 года в размере 1304 тыс. руб., но денежные средства  предприятия  он тратил  на другие цели (расчеты с контрагентами, по договору займа, налоговые платежи и др.).</w:t>
      </w:r>
    </w:p>
    <w:p w:rsidR="00933ED7" w:rsidRPr="00E3346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>Материалы прокурорской проверки в порядке  ст. 37 УПК РФ напра</w:t>
      </w:r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>в</w:t>
      </w:r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 xml:space="preserve">лены  в следственный орган для    </w:t>
      </w:r>
      <w:r w:rsidRPr="00E33465">
        <w:rPr>
          <w:rFonts w:ascii="Times New Roman" w:hAnsi="Times New Roman" w:cs="Times New Roman"/>
          <w:color w:val="000000" w:themeColor="text1"/>
        </w:rPr>
        <w:t>решения вопроса об уголовном преслед</w:t>
      </w:r>
      <w:r w:rsidRPr="00E33465">
        <w:rPr>
          <w:rFonts w:ascii="Times New Roman" w:hAnsi="Times New Roman" w:cs="Times New Roman"/>
          <w:color w:val="000000" w:themeColor="text1"/>
        </w:rPr>
        <w:t>о</w:t>
      </w:r>
      <w:r w:rsidRPr="00E33465">
        <w:rPr>
          <w:rFonts w:ascii="Times New Roman" w:hAnsi="Times New Roman" w:cs="Times New Roman"/>
          <w:color w:val="000000" w:themeColor="text1"/>
        </w:rPr>
        <w:t>вании по ч. 2 ст. 145.1 УК РФ</w:t>
      </w:r>
      <w:r w:rsidRPr="00E33465">
        <w:rPr>
          <w:rStyle w:val="s3"/>
          <w:rFonts w:ascii="Times New Roman" w:hAnsi="Times New Roman" w:cs="Times New Roman"/>
          <w:bCs/>
          <w:color w:val="000000" w:themeColor="text1"/>
        </w:rPr>
        <w:t xml:space="preserve">  (полная невыплата заработной платы свыше двух месяцев».    </w:t>
      </w:r>
      <w:proofErr w:type="gramEnd"/>
    </w:p>
    <w:p w:rsidR="00933ED7" w:rsidRPr="00DA0105" w:rsidRDefault="00933ED7" w:rsidP="008E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</w:rPr>
        <w:t xml:space="preserve">  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 Помощник прокурора района         </w:t>
      </w:r>
      <w:r w:rsidR="00E33465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Pr="00DA0105">
        <w:rPr>
          <w:rFonts w:ascii="Times New Roman" w:hAnsi="Times New Roman" w:cs="Times New Roman"/>
          <w:color w:val="000000" w:themeColor="text1"/>
        </w:rPr>
        <w:t xml:space="preserve">              О.А. Огнева</w:t>
      </w:r>
    </w:p>
    <w:p w:rsidR="00933ED7" w:rsidRDefault="00933ED7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E33465" w:rsidRDefault="00E33465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E33465" w:rsidRDefault="00E33465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E33465" w:rsidRDefault="00E33465" w:rsidP="00E33465">
      <w:pPr>
        <w:spacing w:after="0" w:line="240" w:lineRule="auto"/>
        <w:ind w:firstLine="567"/>
        <w:jc w:val="center"/>
        <w:rPr>
          <w:rStyle w:val="afd"/>
          <w:rFonts w:ascii="Times New Roman" w:hAnsi="Times New Roman" w:cs="Times New Roman"/>
          <w:i w:val="0"/>
        </w:rPr>
      </w:pPr>
      <w:r>
        <w:rPr>
          <w:rStyle w:val="afd"/>
          <w:rFonts w:ascii="Times New Roman" w:hAnsi="Times New Roman" w:cs="Times New Roman"/>
          <w:i w:val="0"/>
        </w:rPr>
        <w:t>----------</w:t>
      </w:r>
    </w:p>
    <w:p w:rsidR="00E33465" w:rsidRDefault="00E33465" w:rsidP="00E33465">
      <w:pPr>
        <w:spacing w:after="0" w:line="240" w:lineRule="auto"/>
        <w:ind w:firstLine="567"/>
        <w:jc w:val="center"/>
        <w:rPr>
          <w:rStyle w:val="afd"/>
          <w:rFonts w:ascii="Times New Roman" w:hAnsi="Times New Roman" w:cs="Times New Roman"/>
          <w:i w:val="0"/>
        </w:rPr>
      </w:pPr>
    </w:p>
    <w:p w:rsidR="00E33465" w:rsidRPr="00DA0105" w:rsidRDefault="00E33465" w:rsidP="00E33465">
      <w:pPr>
        <w:spacing w:after="0" w:line="240" w:lineRule="auto"/>
        <w:ind w:firstLine="567"/>
        <w:jc w:val="center"/>
        <w:rPr>
          <w:rStyle w:val="afd"/>
          <w:rFonts w:ascii="Times New Roman" w:hAnsi="Times New Roman" w:cs="Times New Roman"/>
          <w:i w:val="0"/>
        </w:rPr>
      </w:pPr>
    </w:p>
    <w:p w:rsidR="00933ED7" w:rsidRPr="00DA0105" w:rsidRDefault="00252B3E" w:rsidP="008E5471">
      <w:pPr>
        <w:pStyle w:val="1"/>
        <w:shd w:val="clear" w:color="auto" w:fill="FFFFFF"/>
        <w:spacing w:before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222222"/>
          <w:spacing w:val="-15"/>
          <w:sz w:val="22"/>
          <w:szCs w:val="22"/>
        </w:rPr>
      </w:pPr>
      <w:hyperlink r:id="rId11" w:history="1">
        <w:r w:rsidR="00933ED7" w:rsidRPr="00DA0105">
          <w:rPr>
            <w:rStyle w:val="ae"/>
            <w:rFonts w:ascii="Times New Roman" w:hAnsi="Times New Roman" w:cs="Times New Roman"/>
            <w:color w:val="222222"/>
            <w:spacing w:val="-15"/>
            <w:sz w:val="22"/>
            <w:szCs w:val="22"/>
            <w:bdr w:val="none" w:sz="0" w:space="0" w:color="auto" w:frame="1"/>
          </w:rPr>
          <w:t xml:space="preserve">Судом </w:t>
        </w:r>
        <w:r w:rsidR="00E33465">
          <w:rPr>
            <w:rStyle w:val="ae"/>
            <w:rFonts w:ascii="Times New Roman" w:hAnsi="Times New Roman" w:cs="Times New Roman"/>
            <w:color w:val="222222"/>
            <w:spacing w:val="-15"/>
            <w:sz w:val="22"/>
            <w:szCs w:val="22"/>
            <w:bdr w:val="none" w:sz="0" w:space="0" w:color="auto" w:frame="1"/>
          </w:rPr>
          <w:t xml:space="preserve"> </w:t>
        </w:r>
        <w:r w:rsidR="00933ED7" w:rsidRPr="00DA0105">
          <w:rPr>
            <w:rStyle w:val="ae"/>
            <w:rFonts w:ascii="Times New Roman" w:hAnsi="Times New Roman" w:cs="Times New Roman"/>
            <w:color w:val="222222"/>
            <w:spacing w:val="-15"/>
            <w:sz w:val="22"/>
            <w:szCs w:val="22"/>
            <w:bdr w:val="none" w:sz="0" w:space="0" w:color="auto" w:frame="1"/>
          </w:rPr>
          <w:t>вынесен приговор в отношении жителя г. Новосибирска за умы</w:t>
        </w:r>
        <w:r w:rsidR="00933ED7" w:rsidRPr="00DA0105">
          <w:rPr>
            <w:rStyle w:val="ae"/>
            <w:rFonts w:ascii="Times New Roman" w:hAnsi="Times New Roman" w:cs="Times New Roman"/>
            <w:color w:val="222222"/>
            <w:spacing w:val="-15"/>
            <w:sz w:val="22"/>
            <w:szCs w:val="22"/>
            <w:bdr w:val="none" w:sz="0" w:space="0" w:color="auto" w:frame="1"/>
          </w:rPr>
          <w:t>ш</w:t>
        </w:r>
        <w:r w:rsidR="00933ED7" w:rsidRPr="00DA0105">
          <w:rPr>
            <w:rStyle w:val="ae"/>
            <w:rFonts w:ascii="Times New Roman" w:hAnsi="Times New Roman" w:cs="Times New Roman"/>
            <w:color w:val="222222"/>
            <w:spacing w:val="-15"/>
            <w:sz w:val="22"/>
            <w:szCs w:val="22"/>
            <w:bdr w:val="none" w:sz="0" w:space="0" w:color="auto" w:frame="1"/>
          </w:rPr>
          <w:t>ленное уничтожение имущества путем поджога</w:t>
        </w:r>
      </w:hyperlink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A0105">
        <w:rPr>
          <w:rFonts w:ascii="Times New Roman" w:eastAsia="Times New Roman" w:hAnsi="Times New Roman" w:cs="Times New Roman"/>
        </w:rPr>
        <w:t xml:space="preserve"> 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A0105">
        <w:rPr>
          <w:rFonts w:ascii="Times New Roman" w:eastAsia="Times New Roman" w:hAnsi="Times New Roman" w:cs="Times New Roman"/>
        </w:rPr>
        <w:t xml:space="preserve">«Прокуратура </w:t>
      </w:r>
      <w:proofErr w:type="spellStart"/>
      <w:r w:rsidRPr="00DA0105">
        <w:rPr>
          <w:rFonts w:ascii="Times New Roman" w:eastAsia="Times New Roman" w:hAnsi="Times New Roman" w:cs="Times New Roman"/>
        </w:rPr>
        <w:t>Кочковского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района поддержала государственное обв</w:t>
      </w:r>
      <w:r w:rsidRPr="00DA0105">
        <w:rPr>
          <w:rFonts w:ascii="Times New Roman" w:eastAsia="Times New Roman" w:hAnsi="Times New Roman" w:cs="Times New Roman"/>
        </w:rPr>
        <w:t>и</w:t>
      </w:r>
      <w:r w:rsidRPr="00DA0105">
        <w:rPr>
          <w:rFonts w:ascii="Times New Roman" w:eastAsia="Times New Roman" w:hAnsi="Times New Roman" w:cs="Times New Roman"/>
        </w:rPr>
        <w:t>нение по уголовному делу о совершении жителем г. Новосибирска умы</w:t>
      </w:r>
      <w:r w:rsidRPr="00DA0105">
        <w:rPr>
          <w:rFonts w:ascii="Times New Roman" w:eastAsia="Times New Roman" w:hAnsi="Times New Roman" w:cs="Times New Roman"/>
        </w:rPr>
        <w:t>ш</w:t>
      </w:r>
      <w:r w:rsidRPr="00DA0105">
        <w:rPr>
          <w:rFonts w:ascii="Times New Roman" w:eastAsia="Times New Roman" w:hAnsi="Times New Roman" w:cs="Times New Roman"/>
        </w:rPr>
        <w:t xml:space="preserve">ленного уничтожения </w:t>
      </w:r>
      <w:proofErr w:type="gramStart"/>
      <w:r w:rsidRPr="00DA0105">
        <w:rPr>
          <w:rFonts w:ascii="Times New Roman" w:eastAsia="Times New Roman" w:hAnsi="Times New Roman" w:cs="Times New Roman"/>
        </w:rPr>
        <w:t>в</w:t>
      </w:r>
      <w:proofErr w:type="gramEnd"/>
      <w:r w:rsidRPr="00DA01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A0105">
        <w:rPr>
          <w:rFonts w:ascii="Times New Roman" w:eastAsia="Times New Roman" w:hAnsi="Times New Roman" w:cs="Times New Roman"/>
        </w:rPr>
        <w:t>с</w:t>
      </w:r>
      <w:proofErr w:type="gramEnd"/>
      <w:r w:rsidRPr="00DA0105">
        <w:rPr>
          <w:rFonts w:ascii="Times New Roman" w:eastAsia="Times New Roman" w:hAnsi="Times New Roman" w:cs="Times New Roman"/>
        </w:rPr>
        <w:t xml:space="preserve">. Кочки Новосибирской области чужого имущества путём поджога, повлекшее причинение значительного ущерба. 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DA0105">
        <w:rPr>
          <w:rFonts w:ascii="Times New Roman" w:eastAsia="Times New Roman" w:hAnsi="Times New Roman" w:cs="Times New Roman"/>
        </w:rPr>
        <w:t>Установлено,</w:t>
      </w:r>
      <w:r w:rsidRPr="00DA0105">
        <w:rPr>
          <w:rFonts w:ascii="Times New Roman" w:hAnsi="Times New Roman" w:cs="Times New Roman"/>
          <w:shd w:val="clear" w:color="auto" w:fill="FFFFFF"/>
        </w:rPr>
        <w:t xml:space="preserve"> что 13.07.2019 в вечернее время 45</w:t>
      </w:r>
      <w:r w:rsidRPr="00DA0105">
        <w:rPr>
          <w:rFonts w:ascii="Times New Roman" w:eastAsia="Times New Roman" w:hAnsi="Times New Roman" w:cs="Times New Roman"/>
        </w:rPr>
        <w:t xml:space="preserve">-летний житель </w:t>
      </w:r>
      <w:r w:rsidRPr="00DA0105">
        <w:rPr>
          <w:rFonts w:ascii="Times New Roman" w:eastAsia="Times New Roman" w:hAnsi="Times New Roman" w:cs="Times New Roman"/>
        </w:rPr>
        <w:br/>
        <w:t xml:space="preserve">г. Новосибирска ранее судимый за совершение мошенничества Николай </w:t>
      </w:r>
      <w:proofErr w:type="spellStart"/>
      <w:r w:rsidRPr="00DA0105">
        <w:rPr>
          <w:rFonts w:ascii="Times New Roman" w:eastAsia="Times New Roman" w:hAnsi="Times New Roman" w:cs="Times New Roman"/>
        </w:rPr>
        <w:t>С</w:t>
      </w:r>
      <w:r w:rsidRPr="00DA0105">
        <w:rPr>
          <w:rFonts w:ascii="Times New Roman" w:eastAsia="Times New Roman" w:hAnsi="Times New Roman" w:cs="Times New Roman"/>
        </w:rPr>
        <w:t>у</w:t>
      </w:r>
      <w:r w:rsidRPr="00DA0105">
        <w:rPr>
          <w:rFonts w:ascii="Times New Roman" w:eastAsia="Times New Roman" w:hAnsi="Times New Roman" w:cs="Times New Roman"/>
        </w:rPr>
        <w:t>хомлин</w:t>
      </w:r>
      <w:proofErr w:type="spellEnd"/>
      <w:r w:rsidRPr="00DA0105">
        <w:rPr>
          <w:rFonts w:ascii="Times New Roman" w:eastAsia="Times New Roman" w:hAnsi="Times New Roman" w:cs="Times New Roman"/>
        </w:rPr>
        <w:t>, имеющий согласно заключению судебной психиатрической экспе</w:t>
      </w:r>
      <w:r w:rsidRPr="00DA0105">
        <w:rPr>
          <w:rFonts w:ascii="Times New Roman" w:eastAsia="Times New Roman" w:hAnsi="Times New Roman" w:cs="Times New Roman"/>
        </w:rPr>
        <w:t>р</w:t>
      </w:r>
      <w:r w:rsidRPr="00DA0105">
        <w:rPr>
          <w:rFonts w:ascii="Times New Roman" w:eastAsia="Times New Roman" w:hAnsi="Times New Roman" w:cs="Times New Roman"/>
        </w:rPr>
        <w:t>тизы от 15.08.2019 № 3902-19 психическое расстройство в форме зависим</w:t>
      </w:r>
      <w:r w:rsidRPr="00DA0105">
        <w:rPr>
          <w:rFonts w:ascii="Times New Roman" w:eastAsia="Times New Roman" w:hAnsi="Times New Roman" w:cs="Times New Roman"/>
        </w:rPr>
        <w:t>о</w:t>
      </w:r>
      <w:r w:rsidRPr="00DA0105">
        <w:rPr>
          <w:rFonts w:ascii="Times New Roman" w:eastAsia="Times New Roman" w:hAnsi="Times New Roman" w:cs="Times New Roman"/>
        </w:rPr>
        <w:t xml:space="preserve">сти от </w:t>
      </w:r>
      <w:proofErr w:type="spellStart"/>
      <w:r w:rsidRPr="00DA0105">
        <w:rPr>
          <w:rFonts w:ascii="Times New Roman" w:eastAsia="Times New Roman" w:hAnsi="Times New Roman" w:cs="Times New Roman"/>
        </w:rPr>
        <w:t>опиоидов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(опийная наркомания) 2 стадии, узнал по телефону от своей жены </w:t>
      </w:r>
      <w:r w:rsidRPr="00DA0105">
        <w:rPr>
          <w:rFonts w:ascii="Times New Roman" w:eastAsia="Times New Roman" w:hAnsi="Times New Roman" w:cs="Times New Roman"/>
          <w:color w:val="000000"/>
        </w:rPr>
        <w:t xml:space="preserve">Олеси </w:t>
      </w:r>
      <w:proofErr w:type="spellStart"/>
      <w:r w:rsidRPr="00DA0105">
        <w:rPr>
          <w:rFonts w:ascii="Times New Roman" w:eastAsia="Times New Roman" w:hAnsi="Times New Roman" w:cs="Times New Roman"/>
        </w:rPr>
        <w:t>Сухомлиной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о её намерении развестись с </w:t>
      </w:r>
      <w:proofErr w:type="spellStart"/>
      <w:r w:rsidRPr="00DA0105">
        <w:rPr>
          <w:rFonts w:ascii="Times New Roman" w:eastAsia="Times New Roman" w:hAnsi="Times New Roman" w:cs="Times New Roman"/>
        </w:rPr>
        <w:t>Сухомлиным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и во</w:t>
      </w:r>
      <w:r w:rsidRPr="00DA0105">
        <w:rPr>
          <w:rFonts w:ascii="Times New Roman" w:eastAsia="Times New Roman" w:hAnsi="Times New Roman" w:cs="Times New Roman"/>
        </w:rPr>
        <w:t>з</w:t>
      </w:r>
      <w:r w:rsidRPr="00DA0105">
        <w:rPr>
          <w:rFonts w:ascii="Times New Roman" w:eastAsia="Times New Roman" w:hAnsi="Times New Roman" w:cs="Times New Roman"/>
        </w:rPr>
        <w:t>вращении в село Кочки Новосибирской области к 38-летнему</w:t>
      </w:r>
      <w:proofErr w:type="gramEnd"/>
      <w:r w:rsidRPr="00DA0105">
        <w:rPr>
          <w:rFonts w:ascii="Times New Roman" w:eastAsia="Times New Roman" w:hAnsi="Times New Roman" w:cs="Times New Roman"/>
        </w:rPr>
        <w:t xml:space="preserve"> бывшему м</w:t>
      </w:r>
      <w:r w:rsidRPr="00DA0105">
        <w:rPr>
          <w:rFonts w:ascii="Times New Roman" w:eastAsia="Times New Roman" w:hAnsi="Times New Roman" w:cs="Times New Roman"/>
        </w:rPr>
        <w:t>у</w:t>
      </w:r>
      <w:r w:rsidRPr="00DA0105">
        <w:rPr>
          <w:rFonts w:ascii="Times New Roman" w:eastAsia="Times New Roman" w:hAnsi="Times New Roman" w:cs="Times New Roman"/>
        </w:rPr>
        <w:t xml:space="preserve">жу, индивидуальному предпринимателю Алексею </w:t>
      </w:r>
      <w:proofErr w:type="spellStart"/>
      <w:r w:rsidRPr="00DA0105">
        <w:rPr>
          <w:rFonts w:ascii="Times New Roman" w:eastAsia="Times New Roman" w:hAnsi="Times New Roman" w:cs="Times New Roman"/>
        </w:rPr>
        <w:t>Федукину</w:t>
      </w:r>
      <w:proofErr w:type="spellEnd"/>
      <w:r w:rsidRPr="00DA0105">
        <w:rPr>
          <w:rFonts w:ascii="Times New Roman" w:eastAsia="Times New Roman" w:hAnsi="Times New Roman" w:cs="Times New Roman"/>
        </w:rPr>
        <w:t>.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A0105">
        <w:rPr>
          <w:rFonts w:ascii="Times New Roman" w:hAnsi="Times New Roman" w:cs="Times New Roman"/>
          <w:shd w:val="clear" w:color="auto" w:fill="FFFFFF"/>
        </w:rPr>
        <w:t xml:space="preserve">14.07.2019 в ночное время </w:t>
      </w:r>
      <w:proofErr w:type="spellStart"/>
      <w:r w:rsidRPr="00DA0105">
        <w:rPr>
          <w:rFonts w:ascii="Times New Roman" w:eastAsia="Times New Roman" w:hAnsi="Times New Roman" w:cs="Times New Roman"/>
        </w:rPr>
        <w:t>Сухомлин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</w:t>
      </w:r>
      <w:r w:rsidRPr="00DA0105">
        <w:rPr>
          <w:rFonts w:ascii="Times New Roman" w:eastAsia="Times New Roman" w:hAnsi="Times New Roman" w:cs="Times New Roman"/>
          <w:color w:val="000000"/>
        </w:rPr>
        <w:t xml:space="preserve">после распития алкогольных напитков </w:t>
      </w:r>
      <w:r w:rsidRPr="00DA0105">
        <w:rPr>
          <w:rFonts w:ascii="Times New Roman" w:eastAsia="Times New Roman" w:hAnsi="Times New Roman" w:cs="Times New Roman"/>
        </w:rPr>
        <w:t xml:space="preserve">приехал на автомобиле такси к жилому дому Алексея </w:t>
      </w:r>
      <w:proofErr w:type="spellStart"/>
      <w:r w:rsidRPr="00DA0105">
        <w:rPr>
          <w:rFonts w:ascii="Times New Roman" w:eastAsia="Times New Roman" w:hAnsi="Times New Roman" w:cs="Times New Roman"/>
        </w:rPr>
        <w:t>Федукина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в селе Кочки Новосибирской области, где тот проживал совместно с супругой </w:t>
      </w:r>
      <w:proofErr w:type="spellStart"/>
      <w:r w:rsidRPr="00DA0105">
        <w:rPr>
          <w:rFonts w:ascii="Times New Roman" w:eastAsia="Times New Roman" w:hAnsi="Times New Roman" w:cs="Times New Roman"/>
        </w:rPr>
        <w:t>Сухомлина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и обнаружил во дворе дома автомобиль марки «Мерседес–</w:t>
      </w:r>
      <w:proofErr w:type="spellStart"/>
      <w:r w:rsidRPr="00DA0105">
        <w:rPr>
          <w:rFonts w:ascii="Times New Roman" w:eastAsia="Times New Roman" w:hAnsi="Times New Roman" w:cs="Times New Roman"/>
        </w:rPr>
        <w:t>Бенц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С200», 2000 года выпуска, стоимостью 250 000 рублей, принадлежащий Алексею </w:t>
      </w:r>
      <w:proofErr w:type="spellStart"/>
      <w:r w:rsidRPr="00DA0105">
        <w:rPr>
          <w:rFonts w:ascii="Times New Roman" w:eastAsia="Times New Roman" w:hAnsi="Times New Roman" w:cs="Times New Roman"/>
        </w:rPr>
        <w:t>Федукину</w:t>
      </w:r>
      <w:proofErr w:type="spellEnd"/>
      <w:r w:rsidRPr="00DA0105">
        <w:rPr>
          <w:rFonts w:ascii="Times New Roman" w:eastAsia="Times New Roman" w:hAnsi="Times New Roman" w:cs="Times New Roman"/>
        </w:rPr>
        <w:t>.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A0105">
        <w:rPr>
          <w:rFonts w:ascii="Times New Roman" w:eastAsia="Times New Roman" w:hAnsi="Times New Roman" w:cs="Times New Roman"/>
        </w:rPr>
        <w:t>Реализуя преступный умысел на умышленное уничтожение автомоб</w:t>
      </w:r>
      <w:r w:rsidRPr="00DA0105">
        <w:rPr>
          <w:rFonts w:ascii="Times New Roman" w:eastAsia="Times New Roman" w:hAnsi="Times New Roman" w:cs="Times New Roman"/>
        </w:rPr>
        <w:t>и</w:t>
      </w:r>
      <w:r w:rsidRPr="00DA0105">
        <w:rPr>
          <w:rFonts w:ascii="Times New Roman" w:eastAsia="Times New Roman" w:hAnsi="Times New Roman" w:cs="Times New Roman"/>
        </w:rPr>
        <w:t xml:space="preserve">ля </w:t>
      </w:r>
      <w:proofErr w:type="spellStart"/>
      <w:r w:rsidRPr="00DA0105">
        <w:rPr>
          <w:rFonts w:ascii="Times New Roman" w:eastAsia="Times New Roman" w:hAnsi="Times New Roman" w:cs="Times New Roman"/>
        </w:rPr>
        <w:t>Федукина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путём поджога, </w:t>
      </w:r>
      <w:r w:rsidRPr="00DA0105">
        <w:rPr>
          <w:rFonts w:ascii="Times New Roman" w:hAnsi="Times New Roman" w:cs="Times New Roman"/>
          <w:shd w:val="clear" w:color="auto" w:fill="FFFFFF"/>
        </w:rPr>
        <w:t>14.07.2019 в ночное время</w:t>
      </w:r>
      <w:r w:rsidRPr="00DA01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0105">
        <w:rPr>
          <w:rFonts w:ascii="Times New Roman" w:eastAsia="Times New Roman" w:hAnsi="Times New Roman" w:cs="Times New Roman"/>
        </w:rPr>
        <w:t>Сухомлин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, действуя в состоянии алкогольного опьянения, на почве ссоры с женой </w:t>
      </w:r>
      <w:proofErr w:type="spellStart"/>
      <w:r w:rsidRPr="00DA0105">
        <w:rPr>
          <w:rFonts w:ascii="Times New Roman" w:eastAsia="Times New Roman" w:hAnsi="Times New Roman" w:cs="Times New Roman"/>
        </w:rPr>
        <w:t>Сухомлиной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, подыскал камень, которым разбил стекло левой передней двери автомобиля и имеющейся при себе зажигалкой поджёг чехол на переднем водительском сиденье автомобиля, а </w:t>
      </w:r>
      <w:proofErr w:type="gramStart"/>
      <w:r w:rsidRPr="00DA0105">
        <w:rPr>
          <w:rFonts w:ascii="Times New Roman" w:eastAsia="Times New Roman" w:hAnsi="Times New Roman" w:cs="Times New Roman"/>
        </w:rPr>
        <w:t>затем</w:t>
      </w:r>
      <w:proofErr w:type="gramEnd"/>
      <w:r w:rsidRPr="00DA0105">
        <w:rPr>
          <w:rFonts w:ascii="Times New Roman" w:eastAsia="Times New Roman" w:hAnsi="Times New Roman" w:cs="Times New Roman"/>
        </w:rPr>
        <w:t xml:space="preserve"> убедившись, что началось возгорание в салоне автомобиля, опасаясь быть застигнутым на месте преступления, уехал на автомобиле такси </w:t>
      </w:r>
      <w:proofErr w:type="gramStart"/>
      <w:r w:rsidRPr="00DA0105">
        <w:rPr>
          <w:rFonts w:ascii="Times New Roman" w:eastAsia="Times New Roman" w:hAnsi="Times New Roman" w:cs="Times New Roman"/>
        </w:rPr>
        <w:t>из</w:t>
      </w:r>
      <w:proofErr w:type="gramEnd"/>
      <w:r w:rsidRPr="00DA0105">
        <w:rPr>
          <w:rFonts w:ascii="Times New Roman" w:eastAsia="Times New Roman" w:hAnsi="Times New Roman" w:cs="Times New Roman"/>
        </w:rPr>
        <w:t xml:space="preserve"> с. Кочки обратно в г. Новосибирск. В результате пр</w:t>
      </w:r>
      <w:r w:rsidRPr="00DA0105">
        <w:rPr>
          <w:rFonts w:ascii="Times New Roman" w:eastAsia="Times New Roman" w:hAnsi="Times New Roman" w:cs="Times New Roman"/>
        </w:rPr>
        <w:t>е</w:t>
      </w:r>
      <w:r w:rsidRPr="00DA0105">
        <w:rPr>
          <w:rFonts w:ascii="Times New Roman" w:eastAsia="Times New Roman" w:hAnsi="Times New Roman" w:cs="Times New Roman"/>
        </w:rPr>
        <w:t xml:space="preserve">ступных действия </w:t>
      </w:r>
      <w:proofErr w:type="spellStart"/>
      <w:r w:rsidRPr="00DA0105">
        <w:rPr>
          <w:rFonts w:ascii="Times New Roman" w:eastAsia="Times New Roman" w:hAnsi="Times New Roman" w:cs="Times New Roman"/>
        </w:rPr>
        <w:t>Сухомлина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произошло </w:t>
      </w:r>
      <w:proofErr w:type="gramStart"/>
      <w:r w:rsidRPr="00DA0105">
        <w:rPr>
          <w:rFonts w:ascii="Times New Roman" w:eastAsia="Times New Roman" w:hAnsi="Times New Roman" w:cs="Times New Roman"/>
        </w:rPr>
        <w:t>возгорание</w:t>
      </w:r>
      <w:proofErr w:type="gramEnd"/>
      <w:r w:rsidRPr="00DA0105">
        <w:rPr>
          <w:rFonts w:ascii="Times New Roman" w:eastAsia="Times New Roman" w:hAnsi="Times New Roman" w:cs="Times New Roman"/>
        </w:rPr>
        <w:t xml:space="preserve"> и был уничтожен о</w:t>
      </w:r>
      <w:r w:rsidRPr="00DA0105">
        <w:rPr>
          <w:rFonts w:ascii="Times New Roman" w:eastAsia="Times New Roman" w:hAnsi="Times New Roman" w:cs="Times New Roman"/>
        </w:rPr>
        <w:t>г</w:t>
      </w:r>
      <w:r w:rsidRPr="00DA0105">
        <w:rPr>
          <w:rFonts w:ascii="Times New Roman" w:eastAsia="Times New Roman" w:hAnsi="Times New Roman" w:cs="Times New Roman"/>
        </w:rPr>
        <w:t xml:space="preserve">нём принадлежащий </w:t>
      </w:r>
      <w:proofErr w:type="spellStart"/>
      <w:r w:rsidRPr="00DA0105">
        <w:rPr>
          <w:rFonts w:ascii="Times New Roman" w:eastAsia="Times New Roman" w:hAnsi="Times New Roman" w:cs="Times New Roman"/>
        </w:rPr>
        <w:t>Федукину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автомобиль марки «Мерседес–</w:t>
      </w:r>
      <w:proofErr w:type="spellStart"/>
      <w:r w:rsidRPr="00DA0105">
        <w:rPr>
          <w:rFonts w:ascii="Times New Roman" w:eastAsia="Times New Roman" w:hAnsi="Times New Roman" w:cs="Times New Roman"/>
        </w:rPr>
        <w:t>Бенц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С200», 2000 года выпуска, стоимостью 250 000 рублей, чем причинён значительный ущерб потерпевшему.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A0105">
        <w:rPr>
          <w:rFonts w:ascii="Times New Roman" w:eastAsia="Times New Roman" w:hAnsi="Times New Roman" w:cs="Times New Roman"/>
        </w:rPr>
        <w:t xml:space="preserve">26.11.2019 </w:t>
      </w:r>
      <w:proofErr w:type="gramStart"/>
      <w:r w:rsidRPr="00DA0105">
        <w:rPr>
          <w:rFonts w:ascii="Times New Roman" w:eastAsia="Times New Roman" w:hAnsi="Times New Roman" w:cs="Times New Roman"/>
          <w:lang w:val="en-US"/>
        </w:rPr>
        <w:t>c</w:t>
      </w:r>
      <w:proofErr w:type="spellStart"/>
      <w:proofErr w:type="gramEnd"/>
      <w:r w:rsidRPr="00DA0105">
        <w:rPr>
          <w:rFonts w:ascii="Times New Roman" w:eastAsia="Times New Roman" w:hAnsi="Times New Roman" w:cs="Times New Roman"/>
        </w:rPr>
        <w:t>удья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Ордынского районного суда Новосибирской области, согласившись с позицией государственного обвинителя, помощника прок</w:t>
      </w:r>
      <w:r w:rsidRPr="00DA0105">
        <w:rPr>
          <w:rFonts w:ascii="Times New Roman" w:eastAsia="Times New Roman" w:hAnsi="Times New Roman" w:cs="Times New Roman"/>
        </w:rPr>
        <w:t>у</w:t>
      </w:r>
      <w:r w:rsidRPr="00DA0105">
        <w:rPr>
          <w:rFonts w:ascii="Times New Roman" w:eastAsia="Times New Roman" w:hAnsi="Times New Roman" w:cs="Times New Roman"/>
        </w:rPr>
        <w:t xml:space="preserve">рора </w:t>
      </w:r>
      <w:proofErr w:type="spellStart"/>
      <w:r w:rsidRPr="00DA0105">
        <w:rPr>
          <w:rFonts w:ascii="Times New Roman" w:eastAsia="Times New Roman" w:hAnsi="Times New Roman" w:cs="Times New Roman"/>
        </w:rPr>
        <w:t>Кочковского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района Новосибирской области, признал Николая </w:t>
      </w:r>
      <w:proofErr w:type="spellStart"/>
      <w:r w:rsidRPr="00DA0105">
        <w:rPr>
          <w:rFonts w:ascii="Times New Roman" w:eastAsia="Times New Roman" w:hAnsi="Times New Roman" w:cs="Times New Roman"/>
        </w:rPr>
        <w:t>Сухо</w:t>
      </w:r>
      <w:r w:rsidRPr="00DA0105">
        <w:rPr>
          <w:rFonts w:ascii="Times New Roman" w:eastAsia="Times New Roman" w:hAnsi="Times New Roman" w:cs="Times New Roman"/>
        </w:rPr>
        <w:t>м</w:t>
      </w:r>
      <w:r w:rsidRPr="00DA0105">
        <w:rPr>
          <w:rFonts w:ascii="Times New Roman" w:eastAsia="Times New Roman" w:hAnsi="Times New Roman" w:cs="Times New Roman"/>
        </w:rPr>
        <w:t>лина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виновным в совершении преступления, предусмотренного ч. 2</w:t>
      </w:r>
      <w:r w:rsidRPr="00DA0105">
        <w:rPr>
          <w:rFonts w:ascii="Times New Roman" w:eastAsia="Times New Roman" w:hAnsi="Times New Roman" w:cs="Times New Roman"/>
        </w:rPr>
        <w:br/>
        <w:t>ст. 167 УК РФ (</w:t>
      </w:r>
      <w:r w:rsidRPr="00DA0105">
        <w:rPr>
          <w:rFonts w:ascii="Times New Roman" w:hAnsi="Times New Roman" w:cs="Times New Roman"/>
          <w:bCs/>
          <w:color w:val="333333"/>
          <w:shd w:val="clear" w:color="auto" w:fill="FFFFFF"/>
        </w:rPr>
        <w:t>умышленное уничтожение имущества,</w:t>
      </w:r>
      <w:r w:rsidRPr="00DA0105">
        <w:rPr>
          <w:rFonts w:ascii="Times New Roman" w:hAnsi="Times New Roman" w:cs="Times New Roman"/>
          <w:color w:val="333333"/>
          <w:shd w:val="clear" w:color="auto" w:fill="FFFFFF"/>
        </w:rPr>
        <w:t xml:space="preserve"> совершённое </w:t>
      </w:r>
      <w:r w:rsidRPr="00DA0105">
        <w:rPr>
          <w:rFonts w:ascii="Times New Roman" w:hAnsi="Times New Roman" w:cs="Times New Roman"/>
        </w:rPr>
        <w:t xml:space="preserve">путём </w:t>
      </w:r>
      <w:r w:rsidRPr="00DA0105">
        <w:rPr>
          <w:rFonts w:ascii="Times New Roman" w:hAnsi="Times New Roman" w:cs="Times New Roman"/>
          <w:color w:val="333333"/>
          <w:shd w:val="clear" w:color="auto" w:fill="FFFFFF"/>
        </w:rPr>
        <w:t>поджога, повлекшее причинение значительного ущерба</w:t>
      </w:r>
      <w:r w:rsidRPr="00DA0105">
        <w:rPr>
          <w:rFonts w:ascii="Times New Roman" w:eastAsia="Times New Roman" w:hAnsi="Times New Roman" w:cs="Times New Roman"/>
        </w:rPr>
        <w:t xml:space="preserve">), и назначил ему в </w:t>
      </w:r>
      <w:r w:rsidRPr="00DA0105">
        <w:rPr>
          <w:rFonts w:ascii="Times New Roman" w:eastAsia="Times New Roman" w:hAnsi="Times New Roman" w:cs="Times New Roman"/>
        </w:rPr>
        <w:lastRenderedPageBreak/>
        <w:t xml:space="preserve">соответствии с ч. 2 ст. 68 УК РФ с учётом рецидива преступлений наказание в </w:t>
      </w:r>
      <w:proofErr w:type="gramStart"/>
      <w:r w:rsidRPr="00DA0105">
        <w:rPr>
          <w:rFonts w:ascii="Times New Roman" w:eastAsia="Times New Roman" w:hAnsi="Times New Roman" w:cs="Times New Roman"/>
        </w:rPr>
        <w:t>виде</w:t>
      </w:r>
      <w:proofErr w:type="gramEnd"/>
      <w:r w:rsidRPr="00DA0105">
        <w:rPr>
          <w:rFonts w:ascii="Times New Roman" w:eastAsia="Times New Roman" w:hAnsi="Times New Roman" w:cs="Times New Roman"/>
        </w:rPr>
        <w:t xml:space="preserve"> 2 лет лишения свободы </w:t>
      </w:r>
      <w:r w:rsidRPr="00DA0105">
        <w:rPr>
          <w:rFonts w:ascii="Times New Roman" w:eastAsia="Times New Roman" w:hAnsi="Times New Roman" w:cs="Times New Roman"/>
          <w:color w:val="000000"/>
        </w:rPr>
        <w:t>условно с испытательным сроком 1 год 6 м</w:t>
      </w:r>
      <w:r w:rsidRPr="00DA0105">
        <w:rPr>
          <w:rFonts w:ascii="Times New Roman" w:eastAsia="Times New Roman" w:hAnsi="Times New Roman" w:cs="Times New Roman"/>
          <w:color w:val="000000"/>
        </w:rPr>
        <w:t>е</w:t>
      </w:r>
      <w:r w:rsidRPr="00DA0105">
        <w:rPr>
          <w:rFonts w:ascii="Times New Roman" w:eastAsia="Times New Roman" w:hAnsi="Times New Roman" w:cs="Times New Roman"/>
          <w:color w:val="000000"/>
        </w:rPr>
        <w:t>сяцев.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A0105">
        <w:rPr>
          <w:rFonts w:ascii="Times New Roman" w:eastAsia="Times New Roman" w:hAnsi="Times New Roman" w:cs="Times New Roman"/>
          <w:color w:val="000000"/>
        </w:rPr>
        <w:t xml:space="preserve">В соответствии со ст. 73 УК РФ суд возложил на условно осуждённого </w:t>
      </w:r>
      <w:r w:rsidRPr="00DA0105">
        <w:rPr>
          <w:rFonts w:ascii="Times New Roman" w:eastAsia="Times New Roman" w:hAnsi="Times New Roman" w:cs="Times New Roman"/>
        </w:rPr>
        <w:t xml:space="preserve">Николая </w:t>
      </w:r>
      <w:proofErr w:type="spellStart"/>
      <w:r w:rsidRPr="00DA0105">
        <w:rPr>
          <w:rFonts w:ascii="Times New Roman" w:eastAsia="Times New Roman" w:hAnsi="Times New Roman" w:cs="Times New Roman"/>
        </w:rPr>
        <w:t>Сухомлина</w:t>
      </w:r>
      <w:proofErr w:type="spellEnd"/>
      <w:r w:rsidRPr="00DA0105">
        <w:rPr>
          <w:rFonts w:ascii="Times New Roman" w:eastAsia="Times New Roman" w:hAnsi="Times New Roman" w:cs="Times New Roman"/>
        </w:rPr>
        <w:t xml:space="preserve"> обязанности: </w:t>
      </w:r>
      <w:r w:rsidRPr="00DA0105">
        <w:rPr>
          <w:rFonts w:ascii="Times New Roman" w:eastAsia="Times New Roman" w:hAnsi="Times New Roman" w:cs="Times New Roman"/>
          <w:color w:val="000000"/>
        </w:rPr>
        <w:t xml:space="preserve">не менять постоянного места жительства без уведомления государственного органа, осуществляющего </w:t>
      </w:r>
      <w:proofErr w:type="gramStart"/>
      <w:r w:rsidRPr="00DA0105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DA0105">
        <w:rPr>
          <w:rFonts w:ascii="Times New Roman" w:eastAsia="Times New Roman" w:hAnsi="Times New Roman" w:cs="Times New Roman"/>
          <w:color w:val="000000"/>
        </w:rPr>
        <w:t xml:space="preserve"> поведением условно осуждённых, и один раз в месяц являться в этот орган для регистрации.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A0105">
        <w:rPr>
          <w:rFonts w:ascii="Times New Roman" w:eastAsia="Times New Roman" w:hAnsi="Times New Roman" w:cs="Times New Roman"/>
          <w:color w:val="000000"/>
        </w:rPr>
        <w:t xml:space="preserve">В судебном заседании потерпевший </w:t>
      </w:r>
      <w:r w:rsidRPr="00DA0105">
        <w:rPr>
          <w:rFonts w:ascii="Times New Roman" w:eastAsia="Times New Roman" w:hAnsi="Times New Roman" w:cs="Times New Roman"/>
        </w:rPr>
        <w:t xml:space="preserve">Алексей </w:t>
      </w:r>
      <w:proofErr w:type="spellStart"/>
      <w:r w:rsidRPr="00DA0105">
        <w:rPr>
          <w:rFonts w:ascii="Times New Roman" w:eastAsia="Times New Roman" w:hAnsi="Times New Roman" w:cs="Times New Roman"/>
        </w:rPr>
        <w:t>Федукин</w:t>
      </w:r>
      <w:proofErr w:type="spellEnd"/>
      <w:r w:rsidRPr="00DA0105">
        <w:rPr>
          <w:rFonts w:ascii="Times New Roman" w:eastAsia="Times New Roman" w:hAnsi="Times New Roman" w:cs="Times New Roman"/>
          <w:color w:val="000000"/>
        </w:rPr>
        <w:t xml:space="preserve">  не заявлял гражданский иск к Николаю </w:t>
      </w:r>
      <w:proofErr w:type="spellStart"/>
      <w:r w:rsidRPr="00DA0105">
        <w:rPr>
          <w:rFonts w:ascii="Times New Roman" w:eastAsia="Times New Roman" w:hAnsi="Times New Roman" w:cs="Times New Roman"/>
          <w:color w:val="000000"/>
        </w:rPr>
        <w:t>Сухомлину</w:t>
      </w:r>
      <w:proofErr w:type="spellEnd"/>
      <w:r w:rsidRPr="00DA0105">
        <w:rPr>
          <w:rFonts w:ascii="Times New Roman" w:eastAsia="Times New Roman" w:hAnsi="Times New Roman" w:cs="Times New Roman"/>
          <w:color w:val="000000"/>
        </w:rPr>
        <w:t xml:space="preserve"> в связи с добровольным погашен</w:t>
      </w:r>
      <w:r w:rsidRPr="00DA0105">
        <w:rPr>
          <w:rFonts w:ascii="Times New Roman" w:eastAsia="Times New Roman" w:hAnsi="Times New Roman" w:cs="Times New Roman"/>
          <w:color w:val="000000"/>
        </w:rPr>
        <w:t>и</w:t>
      </w:r>
      <w:r w:rsidRPr="00DA0105">
        <w:rPr>
          <w:rFonts w:ascii="Times New Roman" w:eastAsia="Times New Roman" w:hAnsi="Times New Roman" w:cs="Times New Roman"/>
          <w:color w:val="000000"/>
        </w:rPr>
        <w:t xml:space="preserve">ем им в ходе следствия материального ущерба в сумме 250 000 рублей. 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Приговор Ордынского районного суда от 26.11.2019 не обжаловался в апелляционном порядке и вступил в законную силу».</w:t>
      </w: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33ED7" w:rsidRPr="00DA0105" w:rsidRDefault="00933ED7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5E99" w:rsidRDefault="00933ED7" w:rsidP="00805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Прокурор района</w:t>
      </w:r>
    </w:p>
    <w:p w:rsidR="00933ED7" w:rsidRPr="00DA0105" w:rsidRDefault="00933ED7" w:rsidP="00805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105">
        <w:rPr>
          <w:rFonts w:ascii="Times New Roman" w:hAnsi="Times New Roman" w:cs="Times New Roman"/>
        </w:rPr>
        <w:t>старший советник юстиции</w:t>
      </w:r>
      <w:r w:rsidRPr="00DA0105">
        <w:rPr>
          <w:rFonts w:ascii="Times New Roman" w:hAnsi="Times New Roman" w:cs="Times New Roman"/>
        </w:rPr>
        <w:tab/>
      </w:r>
      <w:r w:rsidRPr="00DA0105">
        <w:rPr>
          <w:rFonts w:ascii="Times New Roman" w:hAnsi="Times New Roman" w:cs="Times New Roman"/>
        </w:rPr>
        <w:tab/>
        <w:t xml:space="preserve">                          Д.В. </w:t>
      </w:r>
      <w:proofErr w:type="spellStart"/>
      <w:r w:rsidRPr="00DA0105">
        <w:rPr>
          <w:rFonts w:ascii="Times New Roman" w:hAnsi="Times New Roman" w:cs="Times New Roman"/>
        </w:rPr>
        <w:t>Кислицын</w:t>
      </w:r>
      <w:proofErr w:type="spellEnd"/>
    </w:p>
    <w:p w:rsidR="00933ED7" w:rsidRPr="00DA0105" w:rsidRDefault="00933ED7" w:rsidP="008E547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33ED7" w:rsidRPr="00805E99" w:rsidRDefault="00933ED7" w:rsidP="008E547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05E99">
        <w:rPr>
          <w:rFonts w:ascii="Times New Roman" w:hAnsi="Times New Roman" w:cs="Times New Roman"/>
          <w:sz w:val="20"/>
          <w:szCs w:val="20"/>
        </w:rPr>
        <w:t>К.Н. Шишов, т. 8 (38356) 22-301</w:t>
      </w:r>
    </w:p>
    <w:p w:rsidR="00FB69C2" w:rsidRPr="00DA0105" w:rsidRDefault="00FB69C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1B6B03" w:rsidRDefault="001B6B03" w:rsidP="001B6B03">
      <w:pPr>
        <w:spacing w:after="0" w:line="0" w:lineRule="atLeast"/>
        <w:rPr>
          <w:rFonts w:ascii="Times New Roman" w:eastAsia="SimSun" w:hAnsi="Times New Roman" w:cs="Times New Roman"/>
          <w:b/>
          <w:sz w:val="28"/>
          <w:szCs w:val="28"/>
        </w:rPr>
      </w:pPr>
    </w:p>
    <w:p w:rsidR="001B6B03" w:rsidRDefault="001B6B03" w:rsidP="001B6B03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АДМИНИСТРАЦИЯ РЕШЕТОВСКОГО СЕЛЬС</w:t>
      </w:r>
      <w:r>
        <w:rPr>
          <w:rFonts w:ascii="Times New Roman" w:eastAsia="SimSun" w:hAnsi="Times New Roman" w:cs="Times New Roman"/>
          <w:b/>
          <w:sz w:val="28"/>
          <w:szCs w:val="28"/>
        </w:rPr>
        <w:t>О</w:t>
      </w:r>
      <w:r>
        <w:rPr>
          <w:rFonts w:ascii="Times New Roman" w:eastAsia="SimSun" w:hAnsi="Times New Roman" w:cs="Times New Roman"/>
          <w:b/>
          <w:sz w:val="28"/>
          <w:szCs w:val="28"/>
        </w:rPr>
        <w:t>ВЕТА</w:t>
      </w:r>
    </w:p>
    <w:p w:rsidR="001B6B03" w:rsidRDefault="001B6B03" w:rsidP="001B6B03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eastAsia="SimSun" w:hAnsi="Times New Roman" w:cs="Times New Roman"/>
          <w:b/>
          <w:sz w:val="28"/>
          <w:szCs w:val="28"/>
        </w:rPr>
        <w:t>Б</w:t>
      </w:r>
      <w:r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1B6B03" w:rsidRDefault="001B6B03" w:rsidP="001B6B03">
      <w:pPr>
        <w:spacing w:after="0" w:line="0" w:lineRule="atLeast"/>
        <w:ind w:right="-2"/>
        <w:jc w:val="center"/>
        <w:rPr>
          <w:rFonts w:eastAsia="SimSun"/>
          <w:b/>
        </w:rPr>
      </w:pPr>
    </w:p>
    <w:p w:rsidR="001B6B03" w:rsidRDefault="001B6B03" w:rsidP="001B6B03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1B6B03" w:rsidRDefault="001B6B03" w:rsidP="001B6B03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B6B03" w:rsidRDefault="001B6B03" w:rsidP="001B6B03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от 24.04.2020                  № 29</w:t>
      </w:r>
    </w:p>
    <w:p w:rsidR="001B6B03" w:rsidRDefault="001B6B03" w:rsidP="001B6B03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B6B03" w:rsidRDefault="001B6B03" w:rsidP="001B6B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 Постановление № 20 от 03.02.2014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гламента</w:t>
      </w:r>
    </w:p>
    <w:p w:rsidR="001B6B03" w:rsidRDefault="001B6B03" w:rsidP="001B6B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принятию документов, а также выдаче решений о переводе или об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отказе в переводе жилого помещения в нежилое пом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щение»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(с изм.  от 04.02.2014 г. № 41, изм. от 20.02.2017 г. № 31, изм.  от 15.05.2017 г. № 58, изм. от 20.03.2019 г. № 25) </w:t>
      </w:r>
    </w:p>
    <w:p w:rsidR="001B6B03" w:rsidRDefault="001B6B03" w:rsidP="001B6B03">
      <w:pPr>
        <w:spacing w:after="0" w:line="0" w:lineRule="atLeast"/>
      </w:pPr>
    </w:p>
    <w:p w:rsidR="001B6B03" w:rsidRDefault="001B6B03" w:rsidP="001B6B03">
      <w:pPr>
        <w:spacing w:after="0" w:line="0" w:lineRule="atLeast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услуг"  </w:t>
      </w:r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6B03" w:rsidRPr="0058056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20 от 03.02.2014 г. Об утверждении Административного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873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4E0">
        <w:rPr>
          <w:rFonts w:ascii="Times New Roman" w:hAnsi="Times New Roman" w:cs="Times New Roman"/>
          <w:sz w:val="28"/>
          <w:szCs w:val="28"/>
        </w:rPr>
        <w:t xml:space="preserve"> пр</w:t>
      </w:r>
      <w:r w:rsidRPr="008734E0">
        <w:rPr>
          <w:rFonts w:ascii="Times New Roman" w:hAnsi="Times New Roman" w:cs="Times New Roman"/>
          <w:sz w:val="28"/>
          <w:szCs w:val="28"/>
        </w:rPr>
        <w:t>и</w:t>
      </w:r>
      <w:r w:rsidRPr="008734E0">
        <w:rPr>
          <w:rFonts w:ascii="Times New Roman" w:hAnsi="Times New Roman" w:cs="Times New Roman"/>
          <w:sz w:val="28"/>
          <w:szCs w:val="28"/>
        </w:rPr>
        <w:t>нятию документов, а также выдаче решений о переводе или об отказе в переводе жилого помещения в нежилое помещ</w:t>
      </w:r>
      <w:r w:rsidRPr="008734E0">
        <w:rPr>
          <w:rFonts w:ascii="Times New Roman" w:hAnsi="Times New Roman" w:cs="Times New Roman"/>
          <w:sz w:val="28"/>
          <w:szCs w:val="28"/>
        </w:rPr>
        <w:t>е</w:t>
      </w:r>
      <w:r w:rsidRPr="008734E0">
        <w:rPr>
          <w:rFonts w:ascii="Times New Roman" w:hAnsi="Times New Roman" w:cs="Times New Roman"/>
          <w:sz w:val="28"/>
          <w:szCs w:val="28"/>
        </w:rPr>
        <w:t>ние»</w:t>
      </w:r>
      <w:r w:rsidRPr="008734E0">
        <w:t xml:space="preserve"> </w:t>
      </w:r>
      <w:r w:rsidRPr="008734E0">
        <w:rPr>
          <w:rFonts w:ascii="Times New Roman" w:hAnsi="Times New Roman" w:cs="Times New Roman"/>
          <w:sz w:val="28"/>
          <w:szCs w:val="28"/>
        </w:rPr>
        <w:t>(с изм.  от 04.02.2014 г. № 41, изм. от 20.02.2017 г. № 31, изм.  от 15.05.2017 г. № 58, изм. от 20.03.2019 г</w:t>
      </w:r>
      <w:proofErr w:type="gramEnd"/>
      <w:r w:rsidRPr="008734E0">
        <w:rPr>
          <w:rFonts w:ascii="Times New Roman" w:hAnsi="Times New Roman" w:cs="Times New Roman"/>
          <w:sz w:val="28"/>
          <w:szCs w:val="28"/>
        </w:rPr>
        <w:t>. № 25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B6B03" w:rsidRPr="00610C72" w:rsidRDefault="001B6B03" w:rsidP="001B6B0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E516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1.3. Р</w:t>
      </w:r>
      <w:r w:rsidRPr="00E5164D">
        <w:rPr>
          <w:rFonts w:ascii="Times New Roman" w:hAnsi="Times New Roman" w:cs="Times New Roman"/>
          <w:sz w:val="28"/>
          <w:szCs w:val="28"/>
        </w:rPr>
        <w:t>аздела 1 административного регламента и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1B6B03" w:rsidRPr="00E5164D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5164D">
        <w:rPr>
          <w:rFonts w:ascii="Times New Roman" w:hAnsi="Times New Roman" w:cs="Times New Roman"/>
          <w:sz w:val="28"/>
          <w:szCs w:val="28"/>
        </w:rPr>
        <w:t>Порядок информирования о правилах  предоставлении муниципальной  услуги:</w:t>
      </w:r>
    </w:p>
    <w:p w:rsidR="001B6B03" w:rsidRPr="00E5164D" w:rsidRDefault="001B6B03" w:rsidP="001B6B0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ной услуги, порядке получения информации по вопросам предоставления муниципальной услуги размещается:</w:t>
      </w:r>
    </w:p>
    <w:p w:rsidR="001B6B03" w:rsidRPr="00E5164D" w:rsidRDefault="001B6B03" w:rsidP="001B6B0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министрации;</w:t>
      </w:r>
    </w:p>
    <w:p w:rsidR="001B6B03" w:rsidRPr="00E5164D" w:rsidRDefault="001B6B03" w:rsidP="001B6B0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бирской области «Многофункциональный центр организ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ции предоставления государственных и муниципальных услуг Новосибирской области» (далее – МФЦ);</w:t>
      </w:r>
    </w:p>
    <w:p w:rsidR="001B6B03" w:rsidRPr="00E5164D" w:rsidRDefault="001B6B03" w:rsidP="001B6B0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 xml:space="preserve">тернет», в том числе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http://reshetovskiy.nso.ru, офиц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альном сайте МФЦ (</w:t>
      </w:r>
      <w:hyperlink r:id="rId12" w:history="1">
        <w:r w:rsidRPr="00E5164D">
          <w:rPr>
            <w:rStyle w:val="ae"/>
            <w:szCs w:val="28"/>
            <w:lang w:val="en-US"/>
          </w:rPr>
          <w:t>www</w:t>
        </w:r>
        <w:r w:rsidRPr="00E5164D">
          <w:rPr>
            <w:rStyle w:val="ae"/>
            <w:szCs w:val="28"/>
          </w:rPr>
          <w:t>.</w:t>
        </w:r>
        <w:proofErr w:type="spellStart"/>
        <w:r w:rsidRPr="00E5164D">
          <w:rPr>
            <w:rStyle w:val="ae"/>
            <w:szCs w:val="28"/>
            <w:lang w:val="en-US"/>
          </w:rPr>
          <w:t>mfc</w:t>
        </w:r>
        <w:proofErr w:type="spellEnd"/>
        <w:r w:rsidRPr="00E5164D">
          <w:rPr>
            <w:rStyle w:val="ae"/>
            <w:szCs w:val="28"/>
          </w:rPr>
          <w:t>-</w:t>
        </w:r>
        <w:proofErr w:type="spellStart"/>
        <w:r w:rsidRPr="00E5164D">
          <w:rPr>
            <w:rStyle w:val="ae"/>
            <w:szCs w:val="28"/>
            <w:lang w:val="en-US"/>
          </w:rPr>
          <w:t>nso</w:t>
        </w:r>
        <w:proofErr w:type="spellEnd"/>
        <w:r w:rsidRPr="00E5164D">
          <w:rPr>
            <w:rStyle w:val="ae"/>
            <w:szCs w:val="28"/>
          </w:rPr>
          <w:t>.</w:t>
        </w:r>
        <w:proofErr w:type="spellStart"/>
        <w:r w:rsidRPr="00E5164D">
          <w:rPr>
            <w:rStyle w:val="ae"/>
            <w:szCs w:val="28"/>
            <w:lang w:val="en-US"/>
          </w:rPr>
          <w:t>ru</w:t>
        </w:r>
        <w:proofErr w:type="spellEnd"/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B6B03" w:rsidRPr="00D2195F" w:rsidRDefault="001B6B03" w:rsidP="001B6B03">
      <w:pPr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Theme="minorEastAsia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вестнике;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E5164D">
        <w:rPr>
          <w:rStyle w:val="30"/>
          <w:rFonts w:eastAsia="Calibri"/>
          <w:szCs w:val="28"/>
        </w:rPr>
        <w:t>(</w:t>
      </w:r>
      <w:hyperlink r:id="rId13" w:history="1">
        <w:r w:rsidRPr="00E5164D">
          <w:rPr>
            <w:rStyle w:val="30"/>
            <w:rFonts w:eastAsia="Calibri"/>
            <w:szCs w:val="28"/>
          </w:rPr>
          <w:t>www.gosuslugi.ru</w:t>
        </w:r>
      </w:hyperlink>
      <w:r w:rsidRPr="00E5164D">
        <w:rPr>
          <w:rStyle w:val="30"/>
          <w:rFonts w:eastAsia="Calibri"/>
          <w:szCs w:val="28"/>
        </w:rPr>
        <w:t>), а именно:</w:t>
      </w:r>
    </w:p>
    <w:p w:rsidR="001B6B03" w:rsidRPr="00E5164D" w:rsidRDefault="001B6B03" w:rsidP="001B6B03">
      <w:pPr>
        <w:pStyle w:val="Style6"/>
        <w:widowControl/>
        <w:tabs>
          <w:tab w:val="left" w:pos="1277"/>
        </w:tabs>
        <w:spacing w:line="0" w:lineRule="atLeast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1)</w:t>
      </w:r>
      <w:r w:rsidRPr="00E5164D">
        <w:rPr>
          <w:rStyle w:val="FontStyle15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</w:t>
      </w:r>
      <w:r w:rsidRPr="00E5164D">
        <w:rPr>
          <w:rStyle w:val="FontStyle15"/>
          <w:szCs w:val="28"/>
        </w:rPr>
        <w:t>н</w:t>
      </w:r>
      <w:r w:rsidRPr="00E5164D">
        <w:rPr>
          <w:rStyle w:val="FontStyle15"/>
          <w:szCs w:val="28"/>
        </w:rPr>
        <w:t>тов, которые заявитель вправе представить по собственной ин</w:t>
      </w:r>
      <w:r w:rsidRPr="00E5164D">
        <w:rPr>
          <w:rStyle w:val="FontStyle15"/>
          <w:szCs w:val="28"/>
        </w:rPr>
        <w:t>и</w:t>
      </w:r>
      <w:r w:rsidRPr="00E5164D">
        <w:rPr>
          <w:rStyle w:val="FontStyle15"/>
          <w:szCs w:val="28"/>
        </w:rPr>
        <w:t>циативе;</w:t>
      </w:r>
    </w:p>
    <w:p w:rsidR="001B6B03" w:rsidRPr="00E5164D" w:rsidRDefault="001B6B03" w:rsidP="001B6B03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круг заявителей;</w:t>
      </w:r>
    </w:p>
    <w:p w:rsidR="001B6B03" w:rsidRPr="00E5164D" w:rsidRDefault="001B6B03" w:rsidP="001B6B03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срок предоставления муниципальной услуги;</w:t>
      </w:r>
    </w:p>
    <w:p w:rsidR="001B6B03" w:rsidRPr="00E5164D" w:rsidRDefault="001B6B03" w:rsidP="001B6B03">
      <w:pPr>
        <w:pStyle w:val="Style6"/>
        <w:widowControl/>
        <w:numPr>
          <w:ilvl w:val="0"/>
          <w:numId w:val="33"/>
        </w:numPr>
        <w:tabs>
          <w:tab w:val="left" w:pos="1214"/>
        </w:tabs>
        <w:spacing w:line="0" w:lineRule="atLeast"/>
        <w:ind w:firstLine="854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B6B03" w:rsidRPr="00E5164D" w:rsidRDefault="001B6B03" w:rsidP="001B6B03">
      <w:pPr>
        <w:pStyle w:val="Style6"/>
        <w:widowControl/>
        <w:tabs>
          <w:tab w:val="left" w:pos="1435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5)</w:t>
      </w:r>
      <w:r w:rsidRPr="00E5164D">
        <w:rPr>
          <w:rStyle w:val="FontStyle15"/>
          <w:szCs w:val="28"/>
        </w:rPr>
        <w:tab/>
        <w:t>размер государственной пошлины, взимаемой за предоставление</w:t>
      </w:r>
      <w:r w:rsidRPr="00E5164D">
        <w:rPr>
          <w:rStyle w:val="FontStyle15"/>
          <w:szCs w:val="28"/>
        </w:rPr>
        <w:br/>
        <w:t>муниципальной услуги;</w:t>
      </w:r>
    </w:p>
    <w:p w:rsidR="001B6B03" w:rsidRPr="00E5164D" w:rsidRDefault="001B6B03" w:rsidP="001B6B03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исчерпывающий перечень оснований для приост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новления или отказа в предоставлении муниципальной услуги;</w:t>
      </w:r>
    </w:p>
    <w:p w:rsidR="001B6B03" w:rsidRPr="00E5164D" w:rsidRDefault="001B6B03" w:rsidP="001B6B03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о праве заявителя на досудебное (внесудебное) обж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лование действий (бездействия) и решений, принятых (ос</w:t>
      </w:r>
      <w:r w:rsidRPr="00E5164D">
        <w:rPr>
          <w:rStyle w:val="FontStyle15"/>
          <w:szCs w:val="28"/>
        </w:rPr>
        <w:t>у</w:t>
      </w:r>
      <w:r w:rsidRPr="00E5164D">
        <w:rPr>
          <w:rStyle w:val="FontStyle15"/>
          <w:szCs w:val="28"/>
        </w:rPr>
        <w:t>ществляемых) в ходе предоставления муниципальной услуги;</w:t>
      </w:r>
    </w:p>
    <w:p w:rsidR="001B6B03" w:rsidRPr="00E5164D" w:rsidRDefault="001B6B03" w:rsidP="001B6B03">
      <w:pPr>
        <w:pStyle w:val="Style5"/>
        <w:widowControl/>
        <w:spacing w:line="0" w:lineRule="atLeast"/>
        <w:ind w:firstLine="864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8) формы заявлений (уведомлений, сообщений), испол</w:t>
      </w:r>
      <w:r w:rsidRPr="00E5164D">
        <w:rPr>
          <w:rStyle w:val="FontStyle15"/>
          <w:szCs w:val="28"/>
        </w:rPr>
        <w:t>ь</w:t>
      </w:r>
      <w:r w:rsidRPr="00E5164D">
        <w:rPr>
          <w:rStyle w:val="FontStyle15"/>
          <w:szCs w:val="28"/>
        </w:rPr>
        <w:t>зуемые при предоставлении муниципальной услуги.</w:t>
      </w:r>
    </w:p>
    <w:p w:rsidR="001B6B03" w:rsidRPr="00E5164D" w:rsidRDefault="001B6B03" w:rsidP="001B6B03">
      <w:pPr>
        <w:pStyle w:val="Style5"/>
        <w:widowControl/>
        <w:spacing w:line="0" w:lineRule="atLeast"/>
        <w:ind w:firstLine="850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Информация на Едином портале государственных и м</w:t>
      </w:r>
      <w:r w:rsidRPr="00E5164D">
        <w:rPr>
          <w:rStyle w:val="FontStyle15"/>
          <w:szCs w:val="28"/>
        </w:rPr>
        <w:t>у</w:t>
      </w:r>
      <w:r w:rsidRPr="00E5164D">
        <w:rPr>
          <w:rStyle w:val="FontStyle15"/>
          <w:szCs w:val="28"/>
        </w:rPr>
        <w:t>ниципальных услуг (функций) о порядке и сроках предоставл</w:t>
      </w:r>
      <w:r w:rsidRPr="00E5164D">
        <w:rPr>
          <w:rStyle w:val="FontStyle15"/>
          <w:szCs w:val="28"/>
        </w:rPr>
        <w:t>е</w:t>
      </w:r>
      <w:r w:rsidRPr="00E5164D">
        <w:rPr>
          <w:rStyle w:val="FontStyle15"/>
          <w:szCs w:val="28"/>
        </w:rPr>
        <w:lastRenderedPageBreak/>
        <w:t>ния муниципальной услуги на основании сведений, содерж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B6B03" w:rsidRPr="00E5164D" w:rsidRDefault="001B6B03" w:rsidP="001B6B03">
      <w:pPr>
        <w:pStyle w:val="Style5"/>
        <w:widowControl/>
        <w:spacing w:line="0" w:lineRule="atLeast"/>
        <w:ind w:firstLine="850"/>
        <w:jc w:val="left"/>
        <w:rPr>
          <w:rStyle w:val="FontStyle15"/>
          <w:szCs w:val="28"/>
        </w:rPr>
      </w:pPr>
      <w:proofErr w:type="gramStart"/>
      <w:r w:rsidRPr="00E5164D">
        <w:rPr>
          <w:rStyle w:val="FontStyle15"/>
          <w:szCs w:val="28"/>
        </w:rPr>
        <w:t>Доступ к информации о сроках и порядке предоставл</w:t>
      </w:r>
      <w:r w:rsidRPr="00E5164D">
        <w:rPr>
          <w:rStyle w:val="FontStyle15"/>
          <w:szCs w:val="28"/>
        </w:rPr>
        <w:t>е</w:t>
      </w:r>
      <w:r w:rsidRPr="00E5164D">
        <w:rPr>
          <w:rStyle w:val="FontStyle15"/>
          <w:szCs w:val="28"/>
        </w:rPr>
        <w:t>ния муниципальной услуги осуществляется без выполнения з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E5164D">
        <w:rPr>
          <w:rStyle w:val="FontStyle15"/>
          <w:szCs w:val="28"/>
        </w:rPr>
        <w:t>о</w:t>
      </w:r>
      <w:r w:rsidRPr="00E5164D">
        <w:rPr>
          <w:rStyle w:val="FontStyle15"/>
          <w:szCs w:val="28"/>
        </w:rPr>
        <w:t>го соглашения с правообладателем программного обеспечения, предусматривающего взимание платы, регистрацию или автор</w:t>
      </w:r>
      <w:r w:rsidRPr="00E5164D">
        <w:rPr>
          <w:rStyle w:val="FontStyle15"/>
          <w:szCs w:val="28"/>
        </w:rPr>
        <w:t>и</w:t>
      </w:r>
      <w:r w:rsidRPr="00E5164D">
        <w:rPr>
          <w:rStyle w:val="FontStyle15"/>
          <w:szCs w:val="28"/>
        </w:rPr>
        <w:t>зацию заявителя, или предоставление им персональных данных.</w:t>
      </w:r>
      <w:proofErr w:type="gramEnd"/>
    </w:p>
    <w:p w:rsidR="001B6B03" w:rsidRPr="00E5164D" w:rsidRDefault="001B6B03" w:rsidP="001B6B0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szCs w:val="28"/>
        </w:rPr>
      </w:pPr>
      <w:r w:rsidRPr="00E5164D">
        <w:rPr>
          <w:rStyle w:val="30"/>
          <w:rFonts w:eastAsia="Calibri"/>
          <w:szCs w:val="28"/>
        </w:rPr>
        <w:t>Сведения о местах нахождения, контактных телеф</w:t>
      </w:r>
      <w:r w:rsidRPr="00E5164D">
        <w:rPr>
          <w:rStyle w:val="30"/>
          <w:rFonts w:eastAsia="Calibri"/>
          <w:szCs w:val="28"/>
        </w:rPr>
        <w:t>о</w:t>
      </w:r>
      <w:r w:rsidRPr="00E5164D">
        <w:rPr>
          <w:rStyle w:val="30"/>
          <w:rFonts w:eastAsia="Calibri"/>
          <w:szCs w:val="28"/>
        </w:rPr>
        <w:t xml:space="preserve">нах и графиках работы филиалов МФЦ размещаются на официальном сайте МФЦ – </w:t>
      </w:r>
      <w:hyperlink r:id="rId14" w:history="1">
        <w:r w:rsidRPr="00E5164D">
          <w:rPr>
            <w:rStyle w:val="ae"/>
            <w:rFonts w:eastAsia="Calibri"/>
            <w:szCs w:val="28"/>
            <w:lang w:val="en-US"/>
          </w:rPr>
          <w:t>www</w:t>
        </w:r>
        <w:r w:rsidRPr="00E5164D">
          <w:rPr>
            <w:rStyle w:val="ae"/>
            <w:rFonts w:eastAsia="Calibri"/>
            <w:szCs w:val="28"/>
          </w:rPr>
          <w:t>.</w:t>
        </w:r>
        <w:proofErr w:type="spellStart"/>
        <w:r w:rsidRPr="00E5164D">
          <w:rPr>
            <w:rStyle w:val="ae"/>
            <w:rFonts w:eastAsia="Calibri"/>
            <w:szCs w:val="28"/>
            <w:lang w:val="en-US"/>
          </w:rPr>
          <w:t>mfc</w:t>
        </w:r>
        <w:proofErr w:type="spellEnd"/>
        <w:r w:rsidRPr="00E5164D">
          <w:rPr>
            <w:rStyle w:val="ae"/>
            <w:rFonts w:eastAsia="Calibri"/>
            <w:szCs w:val="28"/>
          </w:rPr>
          <w:t>-</w:t>
        </w:r>
        <w:proofErr w:type="spellStart"/>
        <w:r w:rsidRPr="00E5164D">
          <w:rPr>
            <w:rStyle w:val="ae"/>
            <w:rFonts w:eastAsia="Calibri"/>
            <w:szCs w:val="28"/>
            <w:lang w:val="en-US"/>
          </w:rPr>
          <w:t>nso</w:t>
        </w:r>
        <w:proofErr w:type="spellEnd"/>
        <w:r w:rsidRPr="00E5164D">
          <w:rPr>
            <w:rStyle w:val="ae"/>
            <w:rFonts w:eastAsia="Calibri"/>
            <w:szCs w:val="28"/>
          </w:rPr>
          <w:t>.</w:t>
        </w:r>
        <w:proofErr w:type="spellStart"/>
        <w:r w:rsidRPr="00E5164D">
          <w:rPr>
            <w:rStyle w:val="ae"/>
            <w:rFonts w:eastAsia="Calibri"/>
            <w:szCs w:val="28"/>
            <w:lang w:val="en-US"/>
          </w:rPr>
          <w:t>ru</w:t>
        </w:r>
        <w:proofErr w:type="spellEnd"/>
      </w:hyperlink>
      <w:r w:rsidRPr="00E5164D">
        <w:rPr>
          <w:rStyle w:val="30"/>
          <w:rFonts w:eastAsia="Calibri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1B6B03" w:rsidRPr="00E5164D" w:rsidRDefault="001B6B03" w:rsidP="001B6B03">
      <w:pPr>
        <w:pStyle w:val="a5"/>
        <w:spacing w:before="0" w:beforeAutospacing="0" w:after="0" w:afterAutospacing="0"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E5164D">
        <w:rPr>
          <w:sz w:val="28"/>
          <w:szCs w:val="28"/>
          <w:lang w:eastAsia="en-US"/>
        </w:rPr>
        <w:t>Информирование заявителей о наименовании админ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страции, порядке направления обращения и факте его п</w:t>
      </w:r>
      <w:r w:rsidRPr="00E5164D">
        <w:rPr>
          <w:sz w:val="28"/>
          <w:szCs w:val="28"/>
          <w:lang w:eastAsia="en-US"/>
        </w:rPr>
        <w:t>о</w:t>
      </w:r>
      <w:r w:rsidRPr="00E5164D">
        <w:rPr>
          <w:sz w:val="28"/>
          <w:szCs w:val="28"/>
          <w:lang w:eastAsia="en-US"/>
        </w:rPr>
        <w:t xml:space="preserve">ступления осуществляет специалист администрации </w:t>
      </w:r>
      <w:proofErr w:type="spellStart"/>
      <w:r w:rsidRPr="00E5164D">
        <w:rPr>
          <w:sz w:val="28"/>
          <w:szCs w:val="28"/>
          <w:lang w:eastAsia="en-US"/>
        </w:rPr>
        <w:t>Реш</w:t>
      </w:r>
      <w:r w:rsidRPr="00E5164D">
        <w:rPr>
          <w:sz w:val="28"/>
          <w:szCs w:val="28"/>
          <w:lang w:eastAsia="en-US"/>
        </w:rPr>
        <w:t>е</w:t>
      </w:r>
      <w:r w:rsidRPr="00E5164D">
        <w:rPr>
          <w:sz w:val="28"/>
          <w:szCs w:val="28"/>
          <w:lang w:eastAsia="en-US"/>
        </w:rPr>
        <w:t>товского</w:t>
      </w:r>
      <w:proofErr w:type="spellEnd"/>
      <w:r w:rsidRPr="00E5164D">
        <w:rPr>
          <w:sz w:val="28"/>
          <w:szCs w:val="28"/>
          <w:lang w:eastAsia="en-US"/>
        </w:rPr>
        <w:t xml:space="preserve"> сельсовета, </w:t>
      </w:r>
      <w:r w:rsidRPr="00E5164D">
        <w:rPr>
          <w:color w:val="C00000"/>
          <w:sz w:val="28"/>
          <w:szCs w:val="28"/>
          <w:lang w:eastAsia="en-US"/>
        </w:rPr>
        <w:t xml:space="preserve"> </w:t>
      </w:r>
      <w:r w:rsidRPr="00E5164D">
        <w:rPr>
          <w:sz w:val="28"/>
          <w:szCs w:val="28"/>
          <w:lang w:eastAsia="en-US"/>
        </w:rPr>
        <w:t>ответственный за прием и регистр</w:t>
      </w:r>
      <w:r w:rsidRPr="00E5164D">
        <w:rPr>
          <w:sz w:val="28"/>
          <w:szCs w:val="28"/>
          <w:lang w:eastAsia="en-US"/>
        </w:rPr>
        <w:t>а</w:t>
      </w:r>
      <w:r w:rsidRPr="00E5164D">
        <w:rPr>
          <w:sz w:val="28"/>
          <w:szCs w:val="28"/>
          <w:lang w:eastAsia="en-US"/>
        </w:rPr>
        <w:t>цию обращений.</w:t>
      </w:r>
    </w:p>
    <w:p w:rsidR="001B6B03" w:rsidRPr="00E5164D" w:rsidRDefault="001B6B03" w:rsidP="001B6B03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Информирование о порядке предоставления муниц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пальной услуги, в том числе о ходе предоставления мун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ципальной услуги, осуществляет специалист администр</w:t>
      </w:r>
      <w:r w:rsidRPr="00E5164D">
        <w:rPr>
          <w:sz w:val="28"/>
          <w:szCs w:val="28"/>
        </w:rPr>
        <w:t>а</w:t>
      </w:r>
      <w:r w:rsidRPr="00E5164D">
        <w:rPr>
          <w:sz w:val="28"/>
          <w:szCs w:val="28"/>
        </w:rPr>
        <w:t xml:space="preserve">ции </w:t>
      </w:r>
      <w:proofErr w:type="spellStart"/>
      <w:r w:rsidRPr="00E5164D">
        <w:rPr>
          <w:sz w:val="28"/>
          <w:szCs w:val="28"/>
        </w:rPr>
        <w:t>Решетовского</w:t>
      </w:r>
      <w:proofErr w:type="spellEnd"/>
      <w:r w:rsidRPr="00E5164D">
        <w:rPr>
          <w:sz w:val="28"/>
          <w:szCs w:val="28"/>
        </w:rPr>
        <w:t xml:space="preserve"> сельсовета, ответственный за предоста</w:t>
      </w:r>
      <w:r w:rsidRPr="00E5164D">
        <w:rPr>
          <w:sz w:val="28"/>
          <w:szCs w:val="28"/>
        </w:rPr>
        <w:t>в</w:t>
      </w:r>
      <w:r w:rsidRPr="00E5164D">
        <w:rPr>
          <w:sz w:val="28"/>
          <w:szCs w:val="28"/>
        </w:rPr>
        <w:t>ление муниципальной услуги.</w:t>
      </w:r>
    </w:p>
    <w:p w:rsidR="001B6B03" w:rsidRPr="00E5164D" w:rsidRDefault="001B6B03" w:rsidP="001B6B03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Сведения о графике приема заявителей также разм</w:t>
      </w:r>
      <w:r w:rsidRPr="00E5164D">
        <w:rPr>
          <w:sz w:val="28"/>
          <w:szCs w:val="28"/>
        </w:rPr>
        <w:t>е</w:t>
      </w:r>
      <w:r w:rsidRPr="00E5164D">
        <w:rPr>
          <w:sz w:val="28"/>
          <w:szCs w:val="28"/>
        </w:rPr>
        <w:t>щаются на информационных стендах непосредственно в администрации и сообщаются заявителям по контактным телефонам.</w:t>
      </w:r>
    </w:p>
    <w:p w:rsidR="001B6B03" w:rsidRPr="00E5164D" w:rsidRDefault="001B6B03" w:rsidP="001B6B0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>Информация по вопросам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пальной услуги предоставляется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>:</w:t>
      </w:r>
    </w:p>
    <w:p w:rsidR="001B6B03" w:rsidRPr="00E5164D" w:rsidRDefault="001B6B03" w:rsidP="001B6B0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1B6B03" w:rsidRPr="00E5164D" w:rsidRDefault="001B6B03" w:rsidP="001B6B0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ем);</w:t>
      </w:r>
    </w:p>
    <w:p w:rsidR="001B6B03" w:rsidRPr="00E5164D" w:rsidRDefault="001B6B03" w:rsidP="001B6B03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E5164D">
        <w:rPr>
          <w:rFonts w:ascii="Times New Roman" w:hAnsi="Times New Roman" w:cs="Times New Roman"/>
          <w:sz w:val="28"/>
          <w:szCs w:val="28"/>
        </w:rPr>
        <w:tab/>
      </w:r>
    </w:p>
    <w:p w:rsidR="001B6B03" w:rsidRPr="00E5164D" w:rsidRDefault="001B6B03" w:rsidP="001B6B0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ние осуществляется по телефону в устной форме. При ли</w:t>
      </w:r>
      <w:r w:rsidRPr="00E5164D">
        <w:rPr>
          <w:rFonts w:ascii="Times New Roman" w:hAnsi="Times New Roman" w:cs="Times New Roman"/>
          <w:sz w:val="28"/>
          <w:szCs w:val="28"/>
        </w:rPr>
        <w:t>ч</w:t>
      </w:r>
      <w:r w:rsidRPr="00E5164D">
        <w:rPr>
          <w:rFonts w:ascii="Times New Roman" w:hAnsi="Times New Roman" w:cs="Times New Roman"/>
          <w:sz w:val="28"/>
          <w:szCs w:val="28"/>
        </w:rPr>
        <w:t>ном обращении заявителя ответ на обращение с согласия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верки. В остальных случаях дается письменный ответ по существу поставленных в обращении вопросов.</w:t>
      </w:r>
    </w:p>
    <w:p w:rsidR="001B6B03" w:rsidRPr="00E5164D" w:rsidRDefault="001B6B03" w:rsidP="001B6B0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явителю в течение 30 (тридцати) дней со дня регистрации письменного обращения. Ответ подписывается </w:t>
      </w:r>
      <w:r w:rsidRPr="00E51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Глава), содержит фамилию и номер тел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фона исполнителя. Ответ на обращение направляется в форме электронного документа по адресу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чты, указанному в обращении, поступившем в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лицу в письменной форме.</w:t>
      </w:r>
    </w:p>
    <w:p w:rsidR="001B6B03" w:rsidRPr="00E5164D" w:rsidRDefault="001B6B03" w:rsidP="001B6B0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ления запроса в другие государственные органы власти, о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ганы местного самоуправления или должностному лицу, 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Глава вправе продлить срок рассмотрения обращения не б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лее чем на 30 (тридцать) дней, уведомив о продлении срока его рассмотрения заявителя.</w:t>
      </w:r>
    </w:p>
    <w:p w:rsidR="001B6B03" w:rsidRPr="00E5164D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ab/>
        <w:t>Справочная информация  (местонахождение и график работы Администрации; справочные телефоны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страции, а также многофункционального центра предоста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ления государственных и муниципальных услуг;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адрес оф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циального сайта Администрации, а также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 и (или) формы обратной связи Администрации,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ставляющей муниципальную услугу, в сети «Интернет») размещена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сти </w:t>
      </w:r>
      <w:hyperlink r:id="rId15" w:history="1">
        <w:r w:rsidRPr="00E5164D">
          <w:rPr>
            <w:rStyle w:val="ae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в разделе «Муниципальные усл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ги», и на Едином портале </w:t>
      </w:r>
      <w:hyperlink r:id="rId16" w:history="1">
        <w:r w:rsidRPr="00E5164D">
          <w:rPr>
            <w:rStyle w:val="ae"/>
            <w:szCs w:val="28"/>
          </w:rPr>
          <w:t>https://www.gosuslugi.ru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«Справочная информация  (местонахождение и график работы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страции;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справочные телефоны Администрации, а также многофункционального центра предоставления госуда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ственных и муниципальных услуг; адрес официального са</w:t>
      </w:r>
      <w:r w:rsidRPr="00E5164D">
        <w:rPr>
          <w:rFonts w:ascii="Times New Roman" w:hAnsi="Times New Roman" w:cs="Times New Roman"/>
          <w:sz w:val="28"/>
          <w:szCs w:val="28"/>
        </w:rPr>
        <w:t>й</w:t>
      </w:r>
      <w:r w:rsidRPr="00E5164D">
        <w:rPr>
          <w:rFonts w:ascii="Times New Roman" w:hAnsi="Times New Roman" w:cs="Times New Roman"/>
          <w:sz w:val="28"/>
          <w:szCs w:val="28"/>
        </w:rPr>
        <w:t xml:space="preserve">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17" w:history="1">
        <w:r w:rsidRPr="008C75D9">
          <w:rPr>
            <w:rStyle w:val="ae"/>
            <w:rFonts w:ascii="Times New Roman" w:hAnsi="Times New Roman" w:cs="Times New Roman"/>
            <w:sz w:val="28"/>
            <w:szCs w:val="28"/>
          </w:rPr>
          <w:t>http://reshetovskiy.nso.ru</w:t>
        </w:r>
      </w:hyperlink>
      <w:r w:rsidRPr="008C75D9">
        <w:rPr>
          <w:rFonts w:ascii="Times New Roman" w:hAnsi="Times New Roman" w:cs="Times New Roman"/>
          <w:sz w:val="28"/>
          <w:szCs w:val="28"/>
        </w:rPr>
        <w:t xml:space="preserve"> в разделе «Муниципальные усл</w:t>
      </w:r>
      <w:r w:rsidRPr="008C75D9">
        <w:rPr>
          <w:rFonts w:ascii="Times New Roman" w:hAnsi="Times New Roman" w:cs="Times New Roman"/>
          <w:sz w:val="28"/>
          <w:szCs w:val="28"/>
        </w:rPr>
        <w:t>у</w:t>
      </w:r>
      <w:r w:rsidRPr="008C75D9">
        <w:rPr>
          <w:rFonts w:ascii="Times New Roman" w:hAnsi="Times New Roman" w:cs="Times New Roman"/>
          <w:sz w:val="28"/>
          <w:szCs w:val="28"/>
        </w:rPr>
        <w:t xml:space="preserve">ги», и на Едином портале </w:t>
      </w:r>
      <w:hyperlink r:id="rId18" w:history="1">
        <w:r w:rsidRPr="008C75D9">
          <w:rPr>
            <w:rStyle w:val="ae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8C75D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B6B03" w:rsidRPr="00E5164D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 Пункт 2.5. Р</w:t>
      </w:r>
      <w:r w:rsidRPr="00E5164D">
        <w:rPr>
          <w:rFonts w:ascii="Times New Roman" w:hAnsi="Times New Roman" w:cs="Times New Roman"/>
          <w:sz w:val="28"/>
          <w:szCs w:val="28"/>
        </w:rPr>
        <w:t>аздела 2 административного регламента изложить в новой редакции:</w:t>
      </w:r>
    </w:p>
    <w:p w:rsidR="001B6B03" w:rsidRPr="00E5164D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164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1B6B03" w:rsidRDefault="001B6B03" w:rsidP="001B6B0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 указанием их 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реквизитов и источников официального опубликования), размещен на официальном сайте Администрации</w:t>
      </w:r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8C75D9">
          <w:rPr>
            <w:rStyle w:val="ae"/>
            <w:rFonts w:ascii="Times New Roman" w:hAnsi="Times New Roman" w:cs="Times New Roman"/>
            <w:sz w:val="28"/>
            <w:szCs w:val="28"/>
          </w:rPr>
          <w:t>http://reshetovskiy.nso.ru</w:t>
        </w:r>
      </w:hyperlink>
      <w:r w:rsidRPr="008C7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D9">
        <w:rPr>
          <w:rFonts w:ascii="Times New Roman" w:hAnsi="Times New Roman" w:cs="Times New Roman"/>
          <w:sz w:val="28"/>
          <w:szCs w:val="28"/>
        </w:rPr>
        <w:t>в сети «Интернет», а также на Ед</w:t>
      </w:r>
      <w:r w:rsidRPr="008C75D9">
        <w:rPr>
          <w:rFonts w:ascii="Times New Roman" w:hAnsi="Times New Roman" w:cs="Times New Roman"/>
          <w:sz w:val="28"/>
          <w:szCs w:val="28"/>
        </w:rPr>
        <w:t>и</w:t>
      </w:r>
      <w:r w:rsidRPr="008C75D9">
        <w:rPr>
          <w:rFonts w:ascii="Times New Roman" w:hAnsi="Times New Roman" w:cs="Times New Roman"/>
          <w:sz w:val="28"/>
          <w:szCs w:val="28"/>
        </w:rPr>
        <w:t xml:space="preserve">ном портале </w:t>
      </w:r>
      <w:hyperlink r:id="rId20" w:history="1">
        <w:r w:rsidRPr="008C75D9">
          <w:rPr>
            <w:rStyle w:val="ae"/>
            <w:rFonts w:ascii="Times New Roman" w:hAnsi="Times New Roman" w:cs="Times New Roman"/>
            <w:sz w:val="28"/>
            <w:szCs w:val="28"/>
          </w:rPr>
          <w:t>https://www.gosuslugi.ru.»</w:t>
        </w:r>
      </w:hyperlink>
      <w:r w:rsidRPr="008C75D9">
        <w:rPr>
          <w:rFonts w:ascii="Times New Roman" w:hAnsi="Times New Roman" w:cs="Times New Roman"/>
          <w:sz w:val="28"/>
          <w:szCs w:val="28"/>
        </w:rPr>
        <w:t>;</w:t>
      </w:r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  Пункт 2.6. раздела 2 административного регламента  дополнить подпунктами 6) и 7) следующего содержания:</w:t>
      </w:r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«6)  протокол общего собрания собственников помещений в многоквартирном доме, содержащий решение об их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сии на перевод жилого помещения в нежилое помещение;</w:t>
      </w:r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согласие каждого собственника всех помещений,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мыкающих к переводимому помещению, на перевод жилого помещения в нежилое помещение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1.4. Пункт 2.6.1. раздела 2 административного регламента изложить в следующей редакции:</w:t>
      </w:r>
    </w:p>
    <w:p w:rsidR="001B6B03" w:rsidRPr="000F6DA0" w:rsidRDefault="001B6B03" w:rsidP="001B6B03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2.6.1. </w:t>
      </w:r>
      <w:r w:rsidRPr="000F6DA0">
        <w:rPr>
          <w:sz w:val="28"/>
          <w:szCs w:val="28"/>
        </w:rPr>
        <w:t>Органы, предоставляющие муниципальную услугу, не вправе требовать от заявителя:</w:t>
      </w:r>
    </w:p>
    <w:p w:rsidR="001B6B03" w:rsidRPr="000F6DA0" w:rsidRDefault="001B6B03" w:rsidP="001B6B03">
      <w:pPr>
        <w:pStyle w:val="pboth"/>
        <w:spacing w:line="0" w:lineRule="atLeast"/>
        <w:rPr>
          <w:sz w:val="28"/>
          <w:szCs w:val="28"/>
        </w:rPr>
      </w:pPr>
      <w:bookmarkStart w:id="2" w:name="000036"/>
      <w:bookmarkEnd w:id="2"/>
      <w:r w:rsidRPr="000F6DA0">
        <w:rPr>
          <w:sz w:val="28"/>
          <w:szCs w:val="28"/>
        </w:rPr>
        <w:t>1) представления документов и информации или осущест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актами, рег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лирующими отношения, возникающие в связи с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лением муниципальной услуги;</w:t>
      </w:r>
    </w:p>
    <w:p w:rsidR="001B6B03" w:rsidRPr="000F6DA0" w:rsidRDefault="001B6B03" w:rsidP="001B6B03">
      <w:pPr>
        <w:pStyle w:val="pboth"/>
        <w:spacing w:line="0" w:lineRule="atLeast"/>
        <w:rPr>
          <w:sz w:val="28"/>
          <w:szCs w:val="28"/>
        </w:rPr>
      </w:pPr>
      <w:bookmarkStart w:id="3" w:name="000037"/>
      <w:bookmarkStart w:id="4" w:name="000159"/>
      <w:bookmarkEnd w:id="3"/>
      <w:bookmarkEnd w:id="4"/>
      <w:proofErr w:type="gramStart"/>
      <w:r w:rsidRPr="000F6DA0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ление муниципальной услуги, которые находятся в расп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ряжении органов, предоставляющих муниципальную усл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гу, иных государственных органов, органов местного сам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управления либо подведомственных государственным орг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 xml:space="preserve">нам или органам местного самоуправления организаций, </w:t>
      </w:r>
      <w:r w:rsidRPr="000F6DA0">
        <w:rPr>
          <w:sz w:val="28"/>
          <w:szCs w:val="28"/>
        </w:rPr>
        <w:lastRenderedPageBreak/>
        <w:t xml:space="preserve">участвующих в предоставлении предусмотренных </w:t>
      </w:r>
      <w:hyperlink r:id="rId21" w:history="1">
        <w:r w:rsidRPr="008C75D9">
          <w:rPr>
            <w:rStyle w:val="ae"/>
            <w:sz w:val="28"/>
            <w:szCs w:val="28"/>
          </w:rPr>
          <w:t>частью 1 статьи 1</w:t>
        </w:r>
      </w:hyperlink>
      <w:r w:rsidRPr="000F6DA0">
        <w:rPr>
          <w:sz w:val="28"/>
          <w:szCs w:val="28"/>
        </w:rPr>
        <w:t xml:space="preserve">  Федерального закона от 27.07.2010 г. № 210- ФЗ муниципальных услуг, в соответствии с нормативными</w:t>
      </w:r>
      <w:proofErr w:type="gramEnd"/>
      <w:r w:rsidRPr="000F6DA0">
        <w:rPr>
          <w:sz w:val="28"/>
          <w:szCs w:val="28"/>
        </w:rPr>
        <w:t xml:space="preserve"> </w:t>
      </w:r>
      <w:proofErr w:type="gramStart"/>
      <w:r w:rsidRPr="000F6DA0">
        <w:rPr>
          <w:sz w:val="28"/>
          <w:szCs w:val="28"/>
        </w:rPr>
        <w:t>пр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вовыми актами Российской Федерации, нормативными пр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вовыми актами субъектов Российской Федерации,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0F6DA0">
        <w:rPr>
          <w:sz w:val="28"/>
          <w:szCs w:val="28"/>
        </w:rPr>
        <w:t xml:space="preserve"> Заявитель вправе представить ук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занные документы и информацию в органы, предоставля</w:t>
      </w:r>
      <w:r w:rsidRPr="000F6DA0">
        <w:rPr>
          <w:sz w:val="28"/>
          <w:szCs w:val="28"/>
        </w:rPr>
        <w:t>ю</w:t>
      </w:r>
      <w:r w:rsidRPr="000F6DA0">
        <w:rPr>
          <w:sz w:val="28"/>
          <w:szCs w:val="28"/>
        </w:rPr>
        <w:t>щие муниципальную услугу, по собственной инициативе;</w:t>
      </w:r>
    </w:p>
    <w:p w:rsidR="001B6B03" w:rsidRPr="000F6DA0" w:rsidRDefault="001B6B03" w:rsidP="001B6B03">
      <w:pPr>
        <w:pStyle w:val="pboth"/>
        <w:spacing w:line="0" w:lineRule="atLeast"/>
        <w:rPr>
          <w:sz w:val="28"/>
          <w:szCs w:val="28"/>
        </w:rPr>
      </w:pPr>
      <w:bookmarkStart w:id="5" w:name="000038"/>
      <w:bookmarkEnd w:id="5"/>
      <w:r w:rsidRPr="000F6DA0">
        <w:rPr>
          <w:sz w:val="28"/>
          <w:szCs w:val="28"/>
        </w:rPr>
        <w:t>3) осуществления действий, в том числе согласований, н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обходимых для получения муниципальной услуги и связа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 xml:space="preserve">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8C75D9">
          <w:rPr>
            <w:rStyle w:val="ae"/>
            <w:sz w:val="28"/>
            <w:szCs w:val="28"/>
          </w:rPr>
          <w:t>части 1 статьи 9</w:t>
        </w:r>
      </w:hyperlink>
      <w:r w:rsidRPr="000F6DA0">
        <w:rPr>
          <w:sz w:val="28"/>
          <w:szCs w:val="28"/>
        </w:rPr>
        <w:t xml:space="preserve">  Фед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рального закона от 27.07.2010 г. № 210- ФЗ</w:t>
      </w:r>
      <w:proofErr w:type="gramStart"/>
      <w:r w:rsidRPr="000F6DA0">
        <w:rPr>
          <w:sz w:val="28"/>
          <w:szCs w:val="28"/>
        </w:rPr>
        <w:t xml:space="preserve"> ;</w:t>
      </w:r>
      <w:proofErr w:type="gramEnd"/>
    </w:p>
    <w:p w:rsidR="001B6B03" w:rsidRPr="000F6DA0" w:rsidRDefault="001B6B03" w:rsidP="001B6B03">
      <w:pPr>
        <w:pStyle w:val="pboth"/>
        <w:spacing w:line="0" w:lineRule="atLeast"/>
        <w:rPr>
          <w:sz w:val="28"/>
          <w:szCs w:val="28"/>
        </w:rPr>
      </w:pPr>
      <w:bookmarkStart w:id="6" w:name="000290"/>
      <w:bookmarkEnd w:id="6"/>
      <w:r w:rsidRPr="000F6DA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лении  муниципальной услуги, за исключением следующих случаев:</w:t>
      </w:r>
    </w:p>
    <w:p w:rsidR="001B6B03" w:rsidRPr="000F6DA0" w:rsidRDefault="001B6B03" w:rsidP="001B6B03">
      <w:pPr>
        <w:pStyle w:val="pboth"/>
        <w:spacing w:line="0" w:lineRule="atLeast"/>
        <w:rPr>
          <w:sz w:val="28"/>
          <w:szCs w:val="28"/>
        </w:rPr>
      </w:pPr>
      <w:bookmarkStart w:id="7" w:name="000291"/>
      <w:bookmarkEnd w:id="7"/>
      <w:r w:rsidRPr="000F6DA0">
        <w:rPr>
          <w:sz w:val="28"/>
          <w:szCs w:val="28"/>
        </w:rPr>
        <w:t>а) изменение требований нормативных правовых актов, к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сающихся предоставления муниципальной услуги, после первоначальной подачи заявления о предоставлении  мун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ципальной услуги;</w:t>
      </w:r>
    </w:p>
    <w:p w:rsidR="001B6B03" w:rsidRPr="000F6DA0" w:rsidRDefault="001B6B03" w:rsidP="001B6B03">
      <w:pPr>
        <w:pStyle w:val="pboth"/>
        <w:spacing w:line="0" w:lineRule="atLeast"/>
        <w:rPr>
          <w:sz w:val="28"/>
          <w:szCs w:val="28"/>
        </w:rPr>
      </w:pPr>
      <w:bookmarkStart w:id="8" w:name="000292"/>
      <w:bookmarkEnd w:id="8"/>
      <w:r w:rsidRPr="000F6DA0">
        <w:rPr>
          <w:sz w:val="28"/>
          <w:szCs w:val="28"/>
        </w:rPr>
        <w:lastRenderedPageBreak/>
        <w:t>б) наличие ошибок в заявлении о предоставлении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ставлении муниципальной услуги и не включенных в пре</w:t>
      </w:r>
      <w:r w:rsidRPr="000F6DA0">
        <w:rPr>
          <w:sz w:val="28"/>
          <w:szCs w:val="28"/>
        </w:rPr>
        <w:t>д</w:t>
      </w:r>
      <w:r w:rsidRPr="000F6DA0">
        <w:rPr>
          <w:sz w:val="28"/>
          <w:szCs w:val="28"/>
        </w:rPr>
        <w:t>ставленный ранее комплект документов;</w:t>
      </w:r>
    </w:p>
    <w:p w:rsidR="001B6B03" w:rsidRPr="000F6DA0" w:rsidRDefault="001B6B03" w:rsidP="001B6B03">
      <w:pPr>
        <w:pStyle w:val="pboth"/>
        <w:spacing w:line="0" w:lineRule="atLeast"/>
        <w:rPr>
          <w:sz w:val="28"/>
          <w:szCs w:val="28"/>
        </w:rPr>
      </w:pPr>
      <w:bookmarkStart w:id="9" w:name="000293"/>
      <w:bookmarkEnd w:id="9"/>
      <w:r w:rsidRPr="000F6DA0">
        <w:rPr>
          <w:sz w:val="28"/>
          <w:szCs w:val="28"/>
        </w:rPr>
        <w:t>в) истечение срока действия документов или изменение и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>формации после первоначального отказа в приеме докуме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>тов, необходимых для предоставления муниципальной услуги, либо в предоставлении муниципальной услуги;</w:t>
      </w:r>
    </w:p>
    <w:p w:rsidR="001B6B03" w:rsidRDefault="001B6B03" w:rsidP="001B6B03">
      <w:pPr>
        <w:pStyle w:val="pboth"/>
        <w:spacing w:line="0" w:lineRule="atLeast"/>
        <w:rPr>
          <w:sz w:val="28"/>
          <w:szCs w:val="28"/>
        </w:rPr>
      </w:pPr>
      <w:bookmarkStart w:id="10" w:name="000294"/>
      <w:bookmarkEnd w:id="10"/>
      <w:proofErr w:type="gramStart"/>
      <w:r w:rsidRPr="000F6DA0">
        <w:rPr>
          <w:sz w:val="28"/>
          <w:szCs w:val="28"/>
        </w:rPr>
        <w:t>г) выявление документально подтвержденного факта (пр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знаков) ошибочного или противоправного действия (бе</w:t>
      </w:r>
      <w:r w:rsidRPr="000F6DA0">
        <w:rPr>
          <w:sz w:val="28"/>
          <w:szCs w:val="28"/>
        </w:rPr>
        <w:t>з</w:t>
      </w:r>
      <w:r w:rsidRPr="000F6DA0">
        <w:rPr>
          <w:sz w:val="28"/>
          <w:szCs w:val="28"/>
        </w:rPr>
        <w:t>действия) должностного лица органа, предоставляющего муниципальную услугу,  государственного или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 xml:space="preserve">пального служащего, работника многофункционального центра, работника организации, предусмотренной </w:t>
      </w:r>
      <w:hyperlink r:id="rId23" w:history="1">
        <w:r w:rsidRPr="008C75D9">
          <w:rPr>
            <w:rStyle w:val="ae"/>
            <w:sz w:val="28"/>
            <w:szCs w:val="28"/>
          </w:rPr>
          <w:t>частью 1.1 статьи 16</w:t>
        </w:r>
      </w:hyperlink>
      <w:r w:rsidRPr="000F6DA0">
        <w:rPr>
          <w:sz w:val="28"/>
          <w:szCs w:val="28"/>
        </w:rPr>
        <w:t xml:space="preserve"> Федерального закона от 27.07.2010 г. № 210- ФЗ,  при первоначальном отказе в приеме документов, н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обходимых для предоставления муниципальной услуги, л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бо в предоставлении  муниципальной услуги, о чем в пис</w:t>
      </w:r>
      <w:r w:rsidRPr="000F6DA0">
        <w:rPr>
          <w:sz w:val="28"/>
          <w:szCs w:val="28"/>
        </w:rPr>
        <w:t>ь</w:t>
      </w:r>
      <w:r w:rsidRPr="000F6DA0">
        <w:rPr>
          <w:sz w:val="28"/>
          <w:szCs w:val="28"/>
        </w:rPr>
        <w:t>менном виде за</w:t>
      </w:r>
      <w:proofErr w:type="gramEnd"/>
      <w:r w:rsidRPr="000F6DA0">
        <w:rPr>
          <w:sz w:val="28"/>
          <w:szCs w:val="28"/>
        </w:rPr>
        <w:t xml:space="preserve"> подписью руководителя органа,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ляющего муниципальную услугу, руководителя мн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гофункционального центра при первоначальном отказе в приеме документов, необходимых для предоставления м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 xml:space="preserve">ниципальной услуги, либо руководителя организации, предусмотренной </w:t>
      </w:r>
      <w:hyperlink r:id="rId24" w:history="1">
        <w:r w:rsidRPr="008C75D9">
          <w:rPr>
            <w:rStyle w:val="ae"/>
            <w:sz w:val="28"/>
            <w:szCs w:val="28"/>
          </w:rPr>
          <w:t>частью 1.1 статьи 16</w:t>
        </w:r>
      </w:hyperlink>
      <w:r w:rsidRPr="000F6DA0">
        <w:rPr>
          <w:sz w:val="28"/>
          <w:szCs w:val="28"/>
        </w:rPr>
        <w:t xml:space="preserve"> Федерального закона от 27.07.2010 г. № 210- ФЗ,  уведомляется заявитель, а та</w:t>
      </w:r>
      <w:r w:rsidRPr="000F6DA0">
        <w:rPr>
          <w:sz w:val="28"/>
          <w:szCs w:val="28"/>
        </w:rPr>
        <w:t>к</w:t>
      </w:r>
      <w:r w:rsidRPr="000F6DA0">
        <w:rPr>
          <w:sz w:val="28"/>
          <w:szCs w:val="28"/>
        </w:rPr>
        <w:t>же приносятся извинения за доставленные неудобства</w:t>
      </w:r>
      <w:proofErr w:type="gramStart"/>
      <w:r w:rsidRPr="000F6DA0">
        <w:rPr>
          <w:sz w:val="28"/>
          <w:szCs w:val="28"/>
        </w:rPr>
        <w:t>.»</w:t>
      </w:r>
      <w:proofErr w:type="gramEnd"/>
    </w:p>
    <w:p w:rsidR="001B6B03" w:rsidRPr="00E5164D" w:rsidRDefault="001B6B03" w:rsidP="001B6B03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1.5. В пункте 4.1. раздела 4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 после слова «Глава» слово «администрации» 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чить.</w:t>
      </w:r>
    </w:p>
    <w:p w:rsidR="001B6B03" w:rsidRPr="00E5164D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1.6</w:t>
      </w:r>
      <w:r w:rsidRPr="00E516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164D"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лования решений и действий (бездействия) органа местного самоуправления, предоставляющего муниципальную усл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гу, должностных лиц,  муниципальных служащих»   изл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E5164D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ний и действий (бездействия)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</w:t>
      </w:r>
      <w:r w:rsidRPr="00D2195F">
        <w:rPr>
          <w:rFonts w:ascii="Times New Roman" w:hAnsi="Times New Roman" w:cs="Times New Roman"/>
          <w:sz w:val="26"/>
          <w:szCs w:val="26"/>
        </w:rPr>
        <w:t>многофункци</w:t>
      </w:r>
      <w:r w:rsidRPr="00D2195F">
        <w:rPr>
          <w:rFonts w:ascii="Times New Roman" w:hAnsi="Times New Roman" w:cs="Times New Roman"/>
          <w:sz w:val="26"/>
          <w:szCs w:val="26"/>
        </w:rPr>
        <w:t>о</w:t>
      </w:r>
      <w:r w:rsidRPr="00D2195F">
        <w:rPr>
          <w:rFonts w:ascii="Times New Roman" w:hAnsi="Times New Roman" w:cs="Times New Roman"/>
          <w:sz w:val="26"/>
          <w:szCs w:val="26"/>
        </w:rPr>
        <w:t>нального центра, а также их должностных лиц, муниципальных служащих, работников</w:t>
      </w: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D2195F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D2195F">
        <w:rPr>
          <w:rFonts w:ascii="Times New Roman" w:hAnsi="Times New Roman" w:cs="Times New Roman"/>
          <w:sz w:val="26"/>
          <w:szCs w:val="26"/>
        </w:rPr>
        <w:t>Заявитель имеет право обжаловать решения и действия (бе</w:t>
      </w:r>
      <w:r w:rsidRPr="00D2195F">
        <w:rPr>
          <w:rFonts w:ascii="Times New Roman" w:hAnsi="Times New Roman" w:cs="Times New Roman"/>
          <w:sz w:val="26"/>
          <w:szCs w:val="26"/>
        </w:rPr>
        <w:t>з</w:t>
      </w:r>
      <w:r w:rsidRPr="00D2195F">
        <w:rPr>
          <w:rFonts w:ascii="Times New Roman" w:hAnsi="Times New Roman" w:cs="Times New Roman"/>
          <w:sz w:val="26"/>
          <w:szCs w:val="26"/>
        </w:rPr>
        <w:t xml:space="preserve">действие) администрации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Решетовского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предоставляющей муниципал</w:t>
      </w:r>
      <w:r w:rsidRPr="00D2195F">
        <w:rPr>
          <w:rFonts w:ascii="Times New Roman" w:hAnsi="Times New Roman" w:cs="Times New Roman"/>
          <w:sz w:val="26"/>
          <w:szCs w:val="26"/>
        </w:rPr>
        <w:t>ь</w:t>
      </w:r>
      <w:r w:rsidRPr="00D2195F">
        <w:rPr>
          <w:rFonts w:ascii="Times New Roman" w:hAnsi="Times New Roman" w:cs="Times New Roman"/>
          <w:sz w:val="26"/>
          <w:szCs w:val="26"/>
        </w:rPr>
        <w:t>ную услугу, ее должностных лиц, муниципальных служащих, принятые (осуществляемые) в ходе предоставления муниц</w:t>
      </w:r>
      <w:r w:rsidRPr="00D2195F">
        <w:rPr>
          <w:rFonts w:ascii="Times New Roman" w:hAnsi="Times New Roman" w:cs="Times New Roman"/>
          <w:sz w:val="26"/>
          <w:szCs w:val="26"/>
        </w:rPr>
        <w:t>и</w:t>
      </w:r>
      <w:r w:rsidRPr="00D2195F">
        <w:rPr>
          <w:rFonts w:ascii="Times New Roman" w:hAnsi="Times New Roman" w:cs="Times New Roman"/>
          <w:sz w:val="26"/>
          <w:szCs w:val="26"/>
        </w:rPr>
        <w:t>пальной услуги, в досудебном (внесудебном) порядке в соотве</w:t>
      </w:r>
      <w:r w:rsidRPr="00D2195F">
        <w:rPr>
          <w:rFonts w:ascii="Times New Roman" w:hAnsi="Times New Roman" w:cs="Times New Roman"/>
          <w:sz w:val="26"/>
          <w:szCs w:val="26"/>
        </w:rPr>
        <w:t>т</w:t>
      </w:r>
      <w:r w:rsidRPr="00D2195F">
        <w:rPr>
          <w:rFonts w:ascii="Times New Roman" w:hAnsi="Times New Roman" w:cs="Times New Roman"/>
          <w:sz w:val="26"/>
          <w:szCs w:val="26"/>
        </w:rPr>
        <w:t>ствии с положениями статьи 11.1 Федерального закона от 27.07.2010 № 210-ФЗ «Об организации предоставления госуда</w:t>
      </w:r>
      <w:r w:rsidRPr="00D2195F">
        <w:rPr>
          <w:rFonts w:ascii="Times New Roman" w:hAnsi="Times New Roman" w:cs="Times New Roman"/>
          <w:sz w:val="26"/>
          <w:szCs w:val="26"/>
        </w:rPr>
        <w:t>р</w:t>
      </w:r>
      <w:r w:rsidRPr="00D2195F">
        <w:rPr>
          <w:rFonts w:ascii="Times New Roman" w:hAnsi="Times New Roman" w:cs="Times New Roman"/>
          <w:sz w:val="26"/>
          <w:szCs w:val="26"/>
        </w:rPr>
        <w:t>ственных и муниципальных услуг».</w:t>
      </w:r>
      <w:proofErr w:type="gramEnd"/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D2195F">
        <w:rPr>
          <w:rFonts w:ascii="Times New Roman" w:hAnsi="Times New Roman" w:cs="Times New Roman"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Решето</w:t>
      </w:r>
      <w:r w:rsidRPr="00D2195F">
        <w:rPr>
          <w:rFonts w:ascii="Times New Roman" w:hAnsi="Times New Roman" w:cs="Times New Roman"/>
          <w:sz w:val="26"/>
          <w:szCs w:val="26"/>
        </w:rPr>
        <w:t>в</w:t>
      </w:r>
      <w:r w:rsidRPr="00D2195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Решетовского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</w:t>
      </w: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D2195F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мн</w:t>
      </w:r>
      <w:r w:rsidRPr="00D2195F">
        <w:rPr>
          <w:rFonts w:ascii="Times New Roman" w:hAnsi="Times New Roman" w:cs="Times New Roman"/>
          <w:sz w:val="26"/>
          <w:szCs w:val="26"/>
        </w:rPr>
        <w:t>о</w:t>
      </w:r>
      <w:r w:rsidRPr="00D2195F">
        <w:rPr>
          <w:rFonts w:ascii="Times New Roman" w:hAnsi="Times New Roman" w:cs="Times New Roman"/>
          <w:sz w:val="26"/>
          <w:szCs w:val="26"/>
        </w:rPr>
        <w:t>гофункционального центра подаются руководителю этого мн</w:t>
      </w:r>
      <w:r w:rsidRPr="00D2195F">
        <w:rPr>
          <w:rFonts w:ascii="Times New Roman" w:hAnsi="Times New Roman" w:cs="Times New Roman"/>
          <w:sz w:val="26"/>
          <w:szCs w:val="26"/>
        </w:rPr>
        <w:t>о</w:t>
      </w:r>
      <w:r w:rsidRPr="00D2195F">
        <w:rPr>
          <w:rFonts w:ascii="Times New Roman" w:hAnsi="Times New Roman" w:cs="Times New Roman"/>
          <w:sz w:val="26"/>
          <w:szCs w:val="26"/>
        </w:rPr>
        <w:t>гофункционального центра.</w:t>
      </w: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D2195F">
        <w:rPr>
          <w:rFonts w:ascii="Times New Roman" w:hAnsi="Times New Roman" w:cs="Times New Roman"/>
          <w:sz w:val="26"/>
          <w:szCs w:val="26"/>
        </w:rPr>
        <w:lastRenderedPageBreak/>
        <w:t>Жалобы на решения и действия (бездействие) многофункци</w:t>
      </w:r>
      <w:r w:rsidRPr="00D2195F">
        <w:rPr>
          <w:rFonts w:ascii="Times New Roman" w:hAnsi="Times New Roman" w:cs="Times New Roman"/>
          <w:sz w:val="26"/>
          <w:szCs w:val="26"/>
        </w:rPr>
        <w:t>о</w:t>
      </w:r>
      <w:r w:rsidRPr="00D2195F">
        <w:rPr>
          <w:rFonts w:ascii="Times New Roman" w:hAnsi="Times New Roman" w:cs="Times New Roman"/>
          <w:sz w:val="26"/>
          <w:szCs w:val="26"/>
        </w:rPr>
        <w:t>нального центра подаются учредителю многофункционального центра или должностному лицу, уполномоченному нормати</w:t>
      </w:r>
      <w:r w:rsidRPr="00D2195F">
        <w:rPr>
          <w:rFonts w:ascii="Times New Roman" w:hAnsi="Times New Roman" w:cs="Times New Roman"/>
          <w:sz w:val="26"/>
          <w:szCs w:val="26"/>
        </w:rPr>
        <w:t>в</w:t>
      </w:r>
      <w:r w:rsidRPr="00D2195F">
        <w:rPr>
          <w:rFonts w:ascii="Times New Roman" w:hAnsi="Times New Roman" w:cs="Times New Roman"/>
          <w:sz w:val="26"/>
          <w:szCs w:val="26"/>
        </w:rPr>
        <w:t>ным правовым актом Новосибирской области.</w:t>
      </w: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D2195F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D2195F">
        <w:rPr>
          <w:rFonts w:ascii="Times New Roman" w:hAnsi="Times New Roman" w:cs="Times New Roman"/>
          <w:sz w:val="26"/>
          <w:szCs w:val="26"/>
        </w:rPr>
        <w:t>Информирование заявителей о порядке подачи и рассмотр</w:t>
      </w:r>
      <w:r w:rsidRPr="00D2195F">
        <w:rPr>
          <w:rFonts w:ascii="Times New Roman" w:hAnsi="Times New Roman" w:cs="Times New Roman"/>
          <w:sz w:val="26"/>
          <w:szCs w:val="26"/>
        </w:rPr>
        <w:t>е</w:t>
      </w:r>
      <w:r w:rsidRPr="00D2195F">
        <w:rPr>
          <w:rFonts w:ascii="Times New Roman" w:hAnsi="Times New Roman" w:cs="Times New Roman"/>
          <w:sz w:val="26"/>
          <w:szCs w:val="26"/>
        </w:rPr>
        <w:t>ния жалобы, в том числе с использованием Единого портала го</w:t>
      </w:r>
      <w:r w:rsidRPr="00D2195F">
        <w:rPr>
          <w:rFonts w:ascii="Times New Roman" w:hAnsi="Times New Roman" w:cs="Times New Roman"/>
          <w:sz w:val="26"/>
          <w:szCs w:val="26"/>
        </w:rPr>
        <w:t>с</w:t>
      </w:r>
      <w:r w:rsidRPr="00D2195F">
        <w:rPr>
          <w:rFonts w:ascii="Times New Roman" w:hAnsi="Times New Roman" w:cs="Times New Roman"/>
          <w:sz w:val="26"/>
          <w:szCs w:val="26"/>
        </w:rPr>
        <w:t>ударственных и</w:t>
      </w:r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  <w:r w:rsidRPr="00D2195F">
        <w:rPr>
          <w:rFonts w:ascii="Times New Roman" w:hAnsi="Times New Roman" w:cs="Times New Roman"/>
          <w:sz w:val="26"/>
          <w:szCs w:val="26"/>
        </w:rPr>
        <w:t>муниципальных услуг, осуществляется посре</w:t>
      </w:r>
      <w:r w:rsidRPr="00D2195F">
        <w:rPr>
          <w:rFonts w:ascii="Times New Roman" w:hAnsi="Times New Roman" w:cs="Times New Roman"/>
          <w:sz w:val="26"/>
          <w:szCs w:val="26"/>
        </w:rPr>
        <w:t>д</w:t>
      </w:r>
      <w:r w:rsidRPr="00D2195F">
        <w:rPr>
          <w:rFonts w:ascii="Times New Roman" w:hAnsi="Times New Roman" w:cs="Times New Roman"/>
          <w:sz w:val="26"/>
          <w:szCs w:val="26"/>
        </w:rPr>
        <w:t>ством размещения соответствующей информации на информ</w:t>
      </w:r>
      <w:r w:rsidRPr="00D2195F">
        <w:rPr>
          <w:rFonts w:ascii="Times New Roman" w:hAnsi="Times New Roman" w:cs="Times New Roman"/>
          <w:sz w:val="26"/>
          <w:szCs w:val="26"/>
        </w:rPr>
        <w:t>а</w:t>
      </w:r>
      <w:r w:rsidRPr="00D2195F">
        <w:rPr>
          <w:rFonts w:ascii="Times New Roman" w:hAnsi="Times New Roman" w:cs="Times New Roman"/>
          <w:sz w:val="26"/>
          <w:szCs w:val="26"/>
        </w:rPr>
        <w:t>ционных стендах в местах предоставления муниципальной усл</w:t>
      </w:r>
      <w:r w:rsidRPr="00D2195F">
        <w:rPr>
          <w:rFonts w:ascii="Times New Roman" w:hAnsi="Times New Roman" w:cs="Times New Roman"/>
          <w:sz w:val="26"/>
          <w:szCs w:val="26"/>
        </w:rPr>
        <w:t>у</w:t>
      </w:r>
      <w:r w:rsidRPr="00D2195F">
        <w:rPr>
          <w:rFonts w:ascii="Times New Roman" w:hAnsi="Times New Roman" w:cs="Times New Roman"/>
          <w:sz w:val="26"/>
          <w:szCs w:val="26"/>
        </w:rPr>
        <w:t xml:space="preserve">ги, на официальном сайте администрации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Решетовского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сельс</w:t>
      </w:r>
      <w:r w:rsidRPr="00D2195F">
        <w:rPr>
          <w:rFonts w:ascii="Times New Roman" w:hAnsi="Times New Roman" w:cs="Times New Roman"/>
          <w:sz w:val="26"/>
          <w:szCs w:val="26"/>
        </w:rPr>
        <w:t>о</w:t>
      </w:r>
      <w:r w:rsidRPr="00D2195F">
        <w:rPr>
          <w:rFonts w:ascii="Times New Roman" w:hAnsi="Times New Roman" w:cs="Times New Roman"/>
          <w:sz w:val="26"/>
          <w:szCs w:val="26"/>
        </w:rPr>
        <w:t xml:space="preserve">вета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Едином по</w:t>
      </w:r>
      <w:r w:rsidRPr="00D2195F">
        <w:rPr>
          <w:rFonts w:ascii="Times New Roman" w:hAnsi="Times New Roman" w:cs="Times New Roman"/>
          <w:sz w:val="26"/>
          <w:szCs w:val="26"/>
        </w:rPr>
        <w:t>р</w:t>
      </w:r>
      <w:r w:rsidRPr="00D2195F">
        <w:rPr>
          <w:rFonts w:ascii="Times New Roman" w:hAnsi="Times New Roman" w:cs="Times New Roman"/>
          <w:sz w:val="26"/>
          <w:szCs w:val="26"/>
        </w:rPr>
        <w:t>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D2195F">
        <w:rPr>
          <w:rFonts w:ascii="Times New Roman" w:hAnsi="Times New Roman" w:cs="Times New Roman"/>
          <w:sz w:val="26"/>
          <w:szCs w:val="26"/>
        </w:rPr>
        <w:t xml:space="preserve"> предоста</w:t>
      </w:r>
      <w:r w:rsidRPr="00D2195F">
        <w:rPr>
          <w:rFonts w:ascii="Times New Roman" w:hAnsi="Times New Roman" w:cs="Times New Roman"/>
          <w:sz w:val="26"/>
          <w:szCs w:val="26"/>
        </w:rPr>
        <w:t>в</w:t>
      </w:r>
      <w:r w:rsidRPr="00D2195F">
        <w:rPr>
          <w:rFonts w:ascii="Times New Roman" w:hAnsi="Times New Roman" w:cs="Times New Roman"/>
          <w:sz w:val="26"/>
          <w:szCs w:val="26"/>
        </w:rPr>
        <w:t xml:space="preserve">ления муниципальной услуги администрацией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Решетовского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 </w:t>
      </w: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D2195F">
        <w:rPr>
          <w:rFonts w:ascii="Times New Roman" w:hAnsi="Times New Roman" w:cs="Times New Roman"/>
          <w:sz w:val="26"/>
          <w:szCs w:val="26"/>
        </w:rPr>
        <w:t>5.4. Перечень нормативных правовых актов, регулирующих п</w:t>
      </w:r>
      <w:r w:rsidRPr="00D2195F">
        <w:rPr>
          <w:rFonts w:ascii="Times New Roman" w:hAnsi="Times New Roman" w:cs="Times New Roman"/>
          <w:sz w:val="26"/>
          <w:szCs w:val="26"/>
        </w:rPr>
        <w:t>о</w:t>
      </w:r>
      <w:r w:rsidRPr="00D2195F">
        <w:rPr>
          <w:rFonts w:ascii="Times New Roman" w:hAnsi="Times New Roman" w:cs="Times New Roman"/>
          <w:sz w:val="26"/>
          <w:szCs w:val="26"/>
        </w:rPr>
        <w:t>рядок досудебного (внесудебного) обжалования заявителем р</w:t>
      </w:r>
      <w:r w:rsidRPr="00D2195F">
        <w:rPr>
          <w:rFonts w:ascii="Times New Roman" w:hAnsi="Times New Roman" w:cs="Times New Roman"/>
          <w:sz w:val="26"/>
          <w:szCs w:val="26"/>
        </w:rPr>
        <w:t>е</w:t>
      </w:r>
      <w:r w:rsidRPr="00D2195F">
        <w:rPr>
          <w:rFonts w:ascii="Times New Roman" w:hAnsi="Times New Roman" w:cs="Times New Roman"/>
          <w:sz w:val="26"/>
          <w:szCs w:val="26"/>
        </w:rPr>
        <w:t xml:space="preserve">шений и действий (бездействия) администрации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Решетовского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2195F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Pr="00D2195F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пред</w:t>
      </w:r>
      <w:r w:rsidRPr="00D2195F">
        <w:rPr>
          <w:rFonts w:ascii="Times New Roman" w:hAnsi="Times New Roman" w:cs="Times New Roman"/>
          <w:sz w:val="26"/>
          <w:szCs w:val="26"/>
        </w:rPr>
        <w:t>о</w:t>
      </w:r>
      <w:r w:rsidRPr="00D2195F">
        <w:rPr>
          <w:rFonts w:ascii="Times New Roman" w:hAnsi="Times New Roman" w:cs="Times New Roman"/>
          <w:sz w:val="26"/>
          <w:szCs w:val="26"/>
        </w:rPr>
        <w:t>ставляющей муниципальную услугу, должностных лиц, мун</w:t>
      </w:r>
      <w:r w:rsidRPr="00D2195F">
        <w:rPr>
          <w:rFonts w:ascii="Times New Roman" w:hAnsi="Times New Roman" w:cs="Times New Roman"/>
          <w:sz w:val="26"/>
          <w:szCs w:val="26"/>
        </w:rPr>
        <w:t>и</w:t>
      </w:r>
      <w:r w:rsidRPr="00D2195F">
        <w:rPr>
          <w:rFonts w:ascii="Times New Roman" w:hAnsi="Times New Roman" w:cs="Times New Roman"/>
          <w:sz w:val="26"/>
          <w:szCs w:val="26"/>
        </w:rPr>
        <w:t>ципальных служащих:</w:t>
      </w: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D2195F">
        <w:rPr>
          <w:rFonts w:ascii="Times New Roman" w:hAnsi="Times New Roman" w:cs="Times New Roman"/>
          <w:sz w:val="26"/>
          <w:szCs w:val="26"/>
        </w:rPr>
        <w:t>Федеральный закон от 27.07.2010 № 210-ФЗ</w:t>
      </w:r>
      <w:r w:rsidRPr="00D2195F">
        <w:rPr>
          <w:rFonts w:ascii="Times New Roman" w:hAnsi="Times New Roman" w:cs="Times New Roman"/>
          <w:sz w:val="26"/>
          <w:szCs w:val="26"/>
        </w:rPr>
        <w:tab/>
        <w:t>«Об организации предоставления государственных и муниципальных услуг».</w:t>
      </w:r>
    </w:p>
    <w:p w:rsidR="001B6B03" w:rsidRPr="00E5164D" w:rsidRDefault="001B6B03" w:rsidP="001B6B03">
      <w:pPr>
        <w:pStyle w:val="a5"/>
        <w:spacing w:before="0" w:beforeAutospacing="0" w:after="0" w:afterAutospacing="0" w:line="0" w:lineRule="atLeast"/>
        <w:rPr>
          <w:bCs/>
          <w:sz w:val="28"/>
          <w:szCs w:val="28"/>
        </w:rPr>
      </w:pPr>
      <w:r w:rsidRPr="00E5164D">
        <w:rPr>
          <w:bCs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E5164D">
        <w:rPr>
          <w:bCs/>
          <w:sz w:val="28"/>
          <w:szCs w:val="28"/>
        </w:rPr>
        <w:t>Решетовский</w:t>
      </w:r>
      <w:proofErr w:type="spellEnd"/>
      <w:r w:rsidRPr="00E5164D"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5164D">
        <w:rPr>
          <w:bCs/>
          <w:sz w:val="28"/>
          <w:szCs w:val="28"/>
        </w:rPr>
        <w:t>Решетовского</w:t>
      </w:r>
      <w:proofErr w:type="spellEnd"/>
      <w:r w:rsidRPr="00E5164D">
        <w:rPr>
          <w:bCs/>
          <w:sz w:val="28"/>
          <w:szCs w:val="28"/>
        </w:rPr>
        <w:t xml:space="preserve">  сельс</w:t>
      </w:r>
      <w:r w:rsidRPr="00E5164D">
        <w:rPr>
          <w:bCs/>
          <w:sz w:val="28"/>
          <w:szCs w:val="28"/>
        </w:rPr>
        <w:t>о</w:t>
      </w:r>
      <w:r w:rsidRPr="00E5164D">
        <w:rPr>
          <w:bCs/>
          <w:sz w:val="28"/>
          <w:szCs w:val="28"/>
        </w:rPr>
        <w:t xml:space="preserve">вета </w:t>
      </w:r>
      <w:proofErr w:type="spellStart"/>
      <w:r w:rsidRPr="00E5164D">
        <w:rPr>
          <w:bCs/>
          <w:sz w:val="28"/>
          <w:szCs w:val="28"/>
        </w:rPr>
        <w:t>Кочковского</w:t>
      </w:r>
      <w:proofErr w:type="spellEnd"/>
      <w:r w:rsidRPr="00E5164D">
        <w:rPr>
          <w:bCs/>
          <w:sz w:val="28"/>
          <w:szCs w:val="28"/>
        </w:rPr>
        <w:t xml:space="preserve"> района Новосибирской области.</w:t>
      </w:r>
    </w:p>
    <w:p w:rsidR="001B6B03" w:rsidRPr="00D2195F" w:rsidRDefault="001B6B03" w:rsidP="001B6B03">
      <w:pPr>
        <w:pStyle w:val="a5"/>
        <w:spacing w:before="0" w:beforeAutospacing="0" w:after="0" w:afterAutospacing="0" w:line="0" w:lineRule="atLeast"/>
        <w:rPr>
          <w:bCs/>
          <w:sz w:val="28"/>
          <w:szCs w:val="28"/>
        </w:rPr>
      </w:pPr>
      <w:r w:rsidRPr="00E5164D">
        <w:rPr>
          <w:bCs/>
          <w:sz w:val="28"/>
          <w:szCs w:val="28"/>
        </w:rPr>
        <w:t xml:space="preserve">3. Постановление вступает в силу со дня его официального опубликования. </w:t>
      </w:r>
      <w:r w:rsidRPr="00E5164D">
        <w:rPr>
          <w:spacing w:val="4"/>
          <w:sz w:val="28"/>
          <w:szCs w:val="28"/>
          <w:lang w:eastAsia="ar-SA"/>
        </w:rPr>
        <w:br/>
      </w:r>
      <w:r w:rsidRPr="00E5164D">
        <w:rPr>
          <w:bCs/>
          <w:sz w:val="28"/>
          <w:szCs w:val="28"/>
        </w:rPr>
        <w:t xml:space="preserve">4. </w:t>
      </w:r>
      <w:proofErr w:type="gramStart"/>
      <w:r w:rsidRPr="00E5164D">
        <w:rPr>
          <w:bCs/>
          <w:sz w:val="28"/>
          <w:szCs w:val="28"/>
        </w:rPr>
        <w:t>Контроль за</w:t>
      </w:r>
      <w:proofErr w:type="gramEnd"/>
      <w:r w:rsidRPr="00E5164D">
        <w:rPr>
          <w:bCs/>
          <w:sz w:val="28"/>
          <w:szCs w:val="28"/>
        </w:rPr>
        <w:t xml:space="preserve"> исполнением настоящего постановления оставляю за собо</w:t>
      </w:r>
      <w:r>
        <w:rPr>
          <w:bCs/>
          <w:sz w:val="28"/>
          <w:szCs w:val="28"/>
        </w:rPr>
        <w:t>й.</w:t>
      </w:r>
      <w:r>
        <w:rPr>
          <w:bCs/>
          <w:szCs w:val="28"/>
        </w:rPr>
        <w:t xml:space="preserve"> </w:t>
      </w:r>
    </w:p>
    <w:p w:rsidR="001B6B03" w:rsidRDefault="001B6B03" w:rsidP="001B6B03">
      <w:pPr>
        <w:pStyle w:val="3"/>
        <w:spacing w:line="0" w:lineRule="atLeast"/>
        <w:rPr>
          <w:bCs/>
          <w:szCs w:val="28"/>
        </w:rPr>
      </w:pPr>
    </w:p>
    <w:p w:rsidR="001B6B03" w:rsidRDefault="001B6B03" w:rsidP="001B6B03">
      <w:pPr>
        <w:pStyle w:val="3"/>
        <w:spacing w:line="0" w:lineRule="atLeast"/>
        <w:rPr>
          <w:bCs/>
          <w:szCs w:val="28"/>
        </w:rPr>
      </w:pPr>
    </w:p>
    <w:p w:rsidR="001B6B03" w:rsidRDefault="001B6B03" w:rsidP="001B6B03">
      <w:pPr>
        <w:pStyle w:val="3"/>
        <w:spacing w:line="0" w:lineRule="atLeast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>
        <w:rPr>
          <w:bCs/>
          <w:szCs w:val="28"/>
        </w:rPr>
        <w:t>Решетовского</w:t>
      </w:r>
      <w:proofErr w:type="spellEnd"/>
      <w:r>
        <w:rPr>
          <w:bCs/>
          <w:szCs w:val="28"/>
        </w:rPr>
        <w:t xml:space="preserve"> сельсовета  </w:t>
      </w:r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3AAF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8C3AA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                       </w:t>
      </w:r>
      <w:proofErr w:type="spellStart"/>
      <w:r w:rsidRPr="008C3AAF">
        <w:rPr>
          <w:rFonts w:ascii="Times New Roman" w:hAnsi="Times New Roman" w:cs="Times New Roman"/>
          <w:bCs/>
          <w:sz w:val="28"/>
          <w:szCs w:val="28"/>
        </w:rPr>
        <w:t>А.Н.Бурцев</w:t>
      </w:r>
      <w:proofErr w:type="spellEnd"/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bCs/>
          <w:sz w:val="18"/>
          <w:szCs w:val="18"/>
        </w:rPr>
      </w:pPr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bCs/>
          <w:sz w:val="18"/>
          <w:szCs w:val="18"/>
        </w:rPr>
      </w:pP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bCs/>
          <w:sz w:val="18"/>
          <w:szCs w:val="18"/>
        </w:rPr>
      </w:pPr>
      <w:r w:rsidRPr="00D2195F">
        <w:rPr>
          <w:rFonts w:ascii="Times New Roman" w:hAnsi="Times New Roman" w:cs="Times New Roman"/>
          <w:bCs/>
          <w:sz w:val="18"/>
          <w:szCs w:val="18"/>
        </w:rPr>
        <w:t>Исполнитель: Слюсарь Т.В.</w:t>
      </w: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2195F">
        <w:rPr>
          <w:rFonts w:ascii="Times New Roman" w:hAnsi="Times New Roman" w:cs="Times New Roman"/>
          <w:bCs/>
          <w:sz w:val="18"/>
          <w:szCs w:val="18"/>
        </w:rPr>
        <w:t>Тел. 25-577</w:t>
      </w:r>
    </w:p>
    <w:p w:rsidR="00FB69C2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1B6B03" w:rsidRDefault="001B6B03" w:rsidP="001B6B03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</w:t>
      </w:r>
    </w:p>
    <w:p w:rsidR="001B6B03" w:rsidRDefault="001B6B03" w:rsidP="001B6B03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АДМИНИСТРАЦИЯ РЕШЕТОВСКОГО СЕЛЬС</w:t>
      </w:r>
      <w:r>
        <w:rPr>
          <w:rFonts w:ascii="Times New Roman" w:eastAsia="SimSun" w:hAnsi="Times New Roman" w:cs="Times New Roman"/>
          <w:b/>
          <w:sz w:val="28"/>
          <w:szCs w:val="28"/>
        </w:rPr>
        <w:t>О</w:t>
      </w:r>
      <w:r>
        <w:rPr>
          <w:rFonts w:ascii="Times New Roman" w:eastAsia="SimSun" w:hAnsi="Times New Roman" w:cs="Times New Roman"/>
          <w:b/>
          <w:sz w:val="28"/>
          <w:szCs w:val="28"/>
        </w:rPr>
        <w:t>ВЕТА</w:t>
      </w:r>
    </w:p>
    <w:p w:rsidR="001B6B03" w:rsidRDefault="001B6B03" w:rsidP="001B6B03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eastAsia="SimSun" w:hAnsi="Times New Roman" w:cs="Times New Roman"/>
          <w:b/>
          <w:sz w:val="28"/>
          <w:szCs w:val="28"/>
        </w:rPr>
        <w:t>Б</w:t>
      </w:r>
      <w:r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1B6B03" w:rsidRDefault="001B6B03" w:rsidP="001B6B03">
      <w:pPr>
        <w:spacing w:after="0" w:line="0" w:lineRule="atLeast"/>
        <w:ind w:right="-2"/>
        <w:jc w:val="center"/>
        <w:rPr>
          <w:rFonts w:eastAsia="SimSun"/>
          <w:b/>
        </w:rPr>
      </w:pPr>
    </w:p>
    <w:p w:rsidR="001B6B03" w:rsidRDefault="001B6B03" w:rsidP="001B6B03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1B6B03" w:rsidRDefault="001B6B03" w:rsidP="001B6B03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B6B03" w:rsidRDefault="001B6B03" w:rsidP="001B6B03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от 24.04.2020                   № 30</w:t>
      </w:r>
    </w:p>
    <w:p w:rsidR="001B6B03" w:rsidRDefault="001B6B03" w:rsidP="001B6B03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B6B03" w:rsidRDefault="001B6B03" w:rsidP="001B6B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 Постановление № 32 от 20.03.2019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гламента</w:t>
      </w:r>
    </w:p>
    <w:p w:rsidR="001B6B03" w:rsidRDefault="001B6B03" w:rsidP="001B6B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принятию на учет граждан в качестве нуждающихся в жилых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мещениях» </w:t>
      </w:r>
    </w:p>
    <w:p w:rsidR="001B6B03" w:rsidRDefault="001B6B03" w:rsidP="001B6B03">
      <w:pPr>
        <w:spacing w:after="0" w:line="0" w:lineRule="atLeast"/>
      </w:pPr>
    </w:p>
    <w:p w:rsidR="001B6B03" w:rsidRDefault="001B6B03" w:rsidP="001B6B03">
      <w:pPr>
        <w:spacing w:after="0" w:line="0" w:lineRule="atLeast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услуг"  </w:t>
      </w:r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№ 32 от 20.03.2019 г. Об утверждении Административного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873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4E0">
        <w:rPr>
          <w:rFonts w:ascii="Times New Roman" w:hAnsi="Times New Roman" w:cs="Times New Roman"/>
          <w:sz w:val="28"/>
          <w:szCs w:val="28"/>
        </w:rPr>
        <w:t xml:space="preserve"> пр</w:t>
      </w:r>
      <w:r w:rsidRPr="008734E0">
        <w:rPr>
          <w:rFonts w:ascii="Times New Roman" w:hAnsi="Times New Roman" w:cs="Times New Roman"/>
          <w:sz w:val="28"/>
          <w:szCs w:val="28"/>
        </w:rPr>
        <w:t>и</w:t>
      </w:r>
      <w:r w:rsidRPr="008734E0">
        <w:rPr>
          <w:rFonts w:ascii="Times New Roman" w:hAnsi="Times New Roman" w:cs="Times New Roman"/>
          <w:sz w:val="28"/>
          <w:szCs w:val="28"/>
        </w:rPr>
        <w:t xml:space="preserve">нятию </w:t>
      </w:r>
      <w:r>
        <w:rPr>
          <w:rFonts w:ascii="Times New Roman" w:hAnsi="Times New Roman" w:cs="Times New Roman"/>
          <w:sz w:val="28"/>
          <w:szCs w:val="28"/>
        </w:rPr>
        <w:t>на учет граждан в качестве нуждающихся в жилых помещениях» следующие изменения:</w:t>
      </w:r>
    </w:p>
    <w:p w:rsidR="001B6B03" w:rsidRDefault="001B6B03" w:rsidP="001B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 Пункт 2.6.1 дополнить абзацем следующего содерж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 «</w:t>
      </w:r>
      <w:r w:rsidRPr="00E95072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E9507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95072">
        <w:rPr>
          <w:rFonts w:ascii="Times New Roman" w:hAnsi="Times New Roman" w:cs="Times New Roman"/>
          <w:color w:val="000000"/>
          <w:sz w:val="28"/>
          <w:szCs w:val="28"/>
        </w:rPr>
        <w:t xml:space="preserve"> если документы, предусмотренные по</w:t>
      </w:r>
      <w:r w:rsidRPr="00E9507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95072">
        <w:rPr>
          <w:rFonts w:ascii="Times New Roman" w:hAnsi="Times New Roman" w:cs="Times New Roman"/>
          <w:color w:val="000000"/>
          <w:sz w:val="28"/>
          <w:szCs w:val="28"/>
        </w:rPr>
        <w:t>пунктами 1, 2 (в части договора социального найма), 4 части 2 пункта 2.6.1, не представлены заявителем, исполняющий орган запрашивает необходимую информацию в соотве</w:t>
      </w:r>
      <w:r w:rsidRPr="00E9507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95072">
        <w:rPr>
          <w:rFonts w:ascii="Times New Roman" w:hAnsi="Times New Roman" w:cs="Times New Roman"/>
          <w:color w:val="000000"/>
          <w:sz w:val="28"/>
          <w:szCs w:val="28"/>
        </w:rPr>
        <w:t>ствующих органах и организациях в рамках межведо</w:t>
      </w:r>
      <w:r w:rsidRPr="00E9507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95072">
        <w:rPr>
          <w:rFonts w:ascii="Times New Roman" w:hAnsi="Times New Roman" w:cs="Times New Roman"/>
          <w:color w:val="000000"/>
          <w:sz w:val="28"/>
          <w:szCs w:val="28"/>
        </w:rPr>
        <w:t>ственного информационного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B6B03" w:rsidRDefault="001B6B03" w:rsidP="001B6B03">
      <w:pPr>
        <w:pStyle w:val="ConsPlusNormal"/>
      </w:pPr>
      <w:r>
        <w:t>1.2. Пункт 2.9. раздела 2 административного регламента изложить в следующей редакции:</w:t>
      </w:r>
    </w:p>
    <w:p w:rsidR="001B6B03" w:rsidRPr="00DE3E83" w:rsidRDefault="001B6B03" w:rsidP="001B6B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E83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3E83">
        <w:rPr>
          <w:rFonts w:ascii="Times New Roman" w:hAnsi="Times New Roman" w:cs="Times New Roman"/>
          <w:sz w:val="28"/>
          <w:szCs w:val="28"/>
        </w:rPr>
        <w:t xml:space="preserve">. 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требовать от заявителя:</w:t>
      </w:r>
    </w:p>
    <w:p w:rsidR="001B6B03" w:rsidRPr="00AD018C" w:rsidRDefault="001B6B03" w:rsidP="001B6B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1) представления документов и информации или ос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ществления действий, представление или осуществление которых не предусмотрено нормативными правовыми акт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ми, регулирующими отношения, возникающие в связи с предоставлением муниципальной услуги;</w:t>
      </w:r>
    </w:p>
    <w:p w:rsidR="001B6B03" w:rsidRPr="00AD018C" w:rsidRDefault="001B6B03" w:rsidP="001B6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иных государственных органов, органов местного сам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либо подведомственных государственным орг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нам или органам местного самоуправления организаций, участвующих в предоставлении муниципальной услуги, в соответствии с нормативными правов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ми актами Российской Федерации, нормативными прав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актами Новосибирской области, муниципальными 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правовыми актами, за исключением документов, включе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 определенный частью 6</w:t>
      </w:r>
      <w:proofErr w:type="gram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7 Федерального закона от 27.07.2010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 перечень док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ментов. Заявитель вправе представить указанные докуме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ты и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мацию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вета </w:t>
      </w:r>
      <w:proofErr w:type="spellStart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по со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инициативе;</w:t>
      </w:r>
    </w:p>
    <w:p w:rsidR="001B6B03" w:rsidRPr="00AD018C" w:rsidRDefault="001B6B03" w:rsidP="001B6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3) осуществления действий, в том числе согласов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 получения услуг и получения документов и инфо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предоставления государственных и муниципальных услуг</w:t>
      </w:r>
      <w:proofErr w:type="gram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1B6B03" w:rsidRPr="00AD018C" w:rsidRDefault="001B6B03" w:rsidP="001B6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представления документов и информации, отсу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ставлении муниципальной услуги, за исключением след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случаев:</w:t>
      </w:r>
    </w:p>
    <w:p w:rsidR="001B6B03" w:rsidRPr="00AD018C" w:rsidRDefault="001B6B03" w:rsidP="001B6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6B03" w:rsidRPr="00AD018C" w:rsidRDefault="001B6B03" w:rsidP="001B6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м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 услуги и документах, поданных заявителем после первоначального отказа в приеме документов, нео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6B03" w:rsidRPr="00AD018C" w:rsidRDefault="001B6B03" w:rsidP="001B6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информации после первоначального отказа в приеме документов, необходимых для предоставления муниц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пальной услуги, либо в предоставлении муниципальной услуги;</w:t>
      </w:r>
    </w:p>
    <w:p w:rsidR="001B6B03" w:rsidRPr="004954C1" w:rsidRDefault="001B6B03" w:rsidP="001B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лица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муниципального служащего, работника многофункци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 центра, работника организации, предусмотре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ной частью 1.1 статьи 16 Федерального закона от 27.07.2010 №210-ФЗ «Об организации предоставления государстве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муниципальных услуг», при первоначальном отказе в приеме документов, необходимых для предоставления м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 услуги, либо в предоставлении муниципал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ной услуги</w:t>
      </w:r>
      <w:proofErr w:type="gram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в письменном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 за подписью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области, руководителя многофункционального центра при первоначальном отказе в приеме документов, необх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 для предоставления муниципальной услуги, либо руководителя организации, предусмотренной частью 1.1 статьи 16  Федерального закона от 27.07.2010 №210-ФЗ «Об организации предоставления государственных и муниц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услуг», уведомляется заявитель, а также принося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3E83">
        <w:rPr>
          <w:rFonts w:ascii="Times New Roman" w:eastAsia="Times New Roman" w:hAnsi="Times New Roman" w:cs="Times New Roman"/>
          <w:color w:val="000000"/>
          <w:sz w:val="28"/>
          <w:szCs w:val="28"/>
        </w:rPr>
        <w:t>ся извине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 доставленные неудобства»;</w:t>
      </w:r>
      <w:proofErr w:type="gramEnd"/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5164D"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обжал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вания решений и </w:t>
      </w:r>
      <w:r w:rsidRPr="004954C1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 местного </w:t>
      </w:r>
      <w:r w:rsidRPr="004954C1">
        <w:rPr>
          <w:rFonts w:ascii="Times New Roman" w:hAnsi="Times New Roman" w:cs="Times New Roman"/>
          <w:sz w:val="28"/>
          <w:szCs w:val="28"/>
        </w:rPr>
        <w:lastRenderedPageBreak/>
        <w:t>самоуправления, предоставляющего муниципальную усл</w:t>
      </w:r>
      <w:r w:rsidRPr="004954C1">
        <w:rPr>
          <w:rFonts w:ascii="Times New Roman" w:hAnsi="Times New Roman" w:cs="Times New Roman"/>
          <w:sz w:val="28"/>
          <w:szCs w:val="28"/>
        </w:rPr>
        <w:t>у</w:t>
      </w:r>
      <w:r w:rsidRPr="004954C1">
        <w:rPr>
          <w:rFonts w:ascii="Times New Roman" w:hAnsi="Times New Roman" w:cs="Times New Roman"/>
          <w:sz w:val="28"/>
          <w:szCs w:val="28"/>
        </w:rPr>
        <w:t>гу, должностных лиц,  муниципальных служащих»   изл</w:t>
      </w:r>
      <w:r w:rsidRPr="004954C1">
        <w:rPr>
          <w:rFonts w:ascii="Times New Roman" w:hAnsi="Times New Roman" w:cs="Times New Roman"/>
          <w:sz w:val="28"/>
          <w:szCs w:val="28"/>
        </w:rPr>
        <w:t>о</w:t>
      </w:r>
      <w:r w:rsidRPr="004954C1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54C1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</w:t>
      </w:r>
      <w:r w:rsidRPr="004954C1">
        <w:rPr>
          <w:rFonts w:ascii="Times New Roman" w:hAnsi="Times New Roman" w:cs="Times New Roman"/>
          <w:sz w:val="28"/>
          <w:szCs w:val="28"/>
        </w:rPr>
        <w:t>е</w:t>
      </w:r>
      <w:r w:rsidRPr="004954C1">
        <w:rPr>
          <w:rFonts w:ascii="Times New Roman" w:hAnsi="Times New Roman" w:cs="Times New Roman"/>
          <w:sz w:val="28"/>
          <w:szCs w:val="28"/>
        </w:rPr>
        <w:t xml:space="preserve">ний и действий (бездействия) администрации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многофункци</w:t>
      </w:r>
      <w:r w:rsidRPr="004954C1">
        <w:rPr>
          <w:rFonts w:ascii="Times New Roman" w:hAnsi="Times New Roman" w:cs="Times New Roman"/>
          <w:sz w:val="28"/>
          <w:szCs w:val="28"/>
        </w:rPr>
        <w:t>о</w:t>
      </w:r>
      <w:r w:rsidRPr="004954C1">
        <w:rPr>
          <w:rFonts w:ascii="Times New Roman" w:hAnsi="Times New Roman" w:cs="Times New Roman"/>
          <w:sz w:val="28"/>
          <w:szCs w:val="28"/>
        </w:rPr>
        <w:t>нального центра, а также их должностных лиц, муниц</w:t>
      </w:r>
      <w:r w:rsidRPr="004954C1">
        <w:rPr>
          <w:rFonts w:ascii="Times New Roman" w:hAnsi="Times New Roman" w:cs="Times New Roman"/>
          <w:sz w:val="28"/>
          <w:szCs w:val="28"/>
        </w:rPr>
        <w:t>и</w:t>
      </w:r>
      <w:r w:rsidRPr="004954C1">
        <w:rPr>
          <w:rFonts w:ascii="Times New Roman" w:hAnsi="Times New Roman" w:cs="Times New Roman"/>
          <w:sz w:val="28"/>
          <w:szCs w:val="28"/>
        </w:rPr>
        <w:t>пальных служащих, работников</w:t>
      </w:r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54C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954C1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</w:t>
      </w:r>
      <w:r w:rsidRPr="004954C1">
        <w:rPr>
          <w:rFonts w:ascii="Times New Roman" w:hAnsi="Times New Roman" w:cs="Times New Roman"/>
          <w:sz w:val="28"/>
          <w:szCs w:val="28"/>
        </w:rPr>
        <w:t>я</w:t>
      </w:r>
      <w:r w:rsidRPr="004954C1">
        <w:rPr>
          <w:rFonts w:ascii="Times New Roman" w:hAnsi="Times New Roman" w:cs="Times New Roman"/>
          <w:sz w:val="28"/>
          <w:szCs w:val="28"/>
        </w:rPr>
        <w:t>ющей муниципальную услугу, ее должностных лиц, мун</w:t>
      </w:r>
      <w:r w:rsidRPr="004954C1">
        <w:rPr>
          <w:rFonts w:ascii="Times New Roman" w:hAnsi="Times New Roman" w:cs="Times New Roman"/>
          <w:sz w:val="28"/>
          <w:szCs w:val="28"/>
        </w:rPr>
        <w:t>и</w:t>
      </w:r>
      <w:r w:rsidRPr="004954C1">
        <w:rPr>
          <w:rFonts w:ascii="Times New Roman" w:hAnsi="Times New Roman" w:cs="Times New Roman"/>
          <w:sz w:val="28"/>
          <w:szCs w:val="28"/>
        </w:rPr>
        <w:t>ципальных служащих, принятые (осуществляемые) в ходе предоставления муниципальной услуги, в досудебном (вн</w:t>
      </w:r>
      <w:r w:rsidRPr="004954C1">
        <w:rPr>
          <w:rFonts w:ascii="Times New Roman" w:hAnsi="Times New Roman" w:cs="Times New Roman"/>
          <w:sz w:val="28"/>
          <w:szCs w:val="28"/>
        </w:rPr>
        <w:t>е</w:t>
      </w:r>
      <w:r w:rsidRPr="004954C1">
        <w:rPr>
          <w:rFonts w:ascii="Times New Roman" w:hAnsi="Times New Roman" w:cs="Times New Roman"/>
          <w:sz w:val="28"/>
          <w:szCs w:val="28"/>
        </w:rPr>
        <w:t>судебном) порядке в соответствии с положениями статьи 11.1 Федерального закона от 27.07.2010 № 210-ФЗ «Об о</w:t>
      </w:r>
      <w:r w:rsidRPr="004954C1">
        <w:rPr>
          <w:rFonts w:ascii="Times New Roman" w:hAnsi="Times New Roman" w:cs="Times New Roman"/>
          <w:sz w:val="28"/>
          <w:szCs w:val="28"/>
        </w:rPr>
        <w:t>р</w:t>
      </w:r>
      <w:r w:rsidRPr="004954C1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</w:t>
      </w:r>
      <w:r w:rsidRPr="004954C1">
        <w:rPr>
          <w:rFonts w:ascii="Times New Roman" w:hAnsi="Times New Roman" w:cs="Times New Roman"/>
          <w:sz w:val="28"/>
          <w:szCs w:val="28"/>
        </w:rPr>
        <w:t>ь</w:t>
      </w:r>
      <w:r w:rsidRPr="004954C1">
        <w:rPr>
          <w:rFonts w:ascii="Times New Roman" w:hAnsi="Times New Roman" w:cs="Times New Roman"/>
          <w:sz w:val="28"/>
          <w:szCs w:val="28"/>
        </w:rPr>
        <w:t>ных услуг».</w:t>
      </w:r>
      <w:proofErr w:type="gramEnd"/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54C1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администрации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Р</w:t>
      </w:r>
      <w:r w:rsidRPr="004954C1">
        <w:rPr>
          <w:rFonts w:ascii="Times New Roman" w:hAnsi="Times New Roman" w:cs="Times New Roman"/>
          <w:sz w:val="28"/>
          <w:szCs w:val="28"/>
        </w:rPr>
        <w:t>е</w:t>
      </w:r>
      <w:r w:rsidRPr="004954C1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должностных лиц, муниципальных служащих п</w:t>
      </w:r>
      <w:r w:rsidRPr="004954C1">
        <w:rPr>
          <w:rFonts w:ascii="Times New Roman" w:hAnsi="Times New Roman" w:cs="Times New Roman"/>
          <w:sz w:val="28"/>
          <w:szCs w:val="28"/>
        </w:rPr>
        <w:t>о</w:t>
      </w:r>
      <w:r w:rsidRPr="004954C1">
        <w:rPr>
          <w:rFonts w:ascii="Times New Roman" w:hAnsi="Times New Roman" w:cs="Times New Roman"/>
          <w:sz w:val="28"/>
          <w:szCs w:val="28"/>
        </w:rPr>
        <w:t xml:space="preserve">дается главе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54C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54C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</w:t>
      </w:r>
      <w:r w:rsidRPr="004954C1">
        <w:rPr>
          <w:rFonts w:ascii="Times New Roman" w:hAnsi="Times New Roman" w:cs="Times New Roman"/>
          <w:sz w:val="28"/>
          <w:szCs w:val="28"/>
        </w:rPr>
        <w:t>к</w:t>
      </w:r>
      <w:r w:rsidRPr="004954C1">
        <w:rPr>
          <w:rFonts w:ascii="Times New Roman" w:hAnsi="Times New Roman" w:cs="Times New Roman"/>
          <w:sz w:val="28"/>
          <w:szCs w:val="28"/>
        </w:rPr>
        <w:t>ционального центра подаются учредителю многофункци</w:t>
      </w:r>
      <w:r w:rsidRPr="004954C1">
        <w:rPr>
          <w:rFonts w:ascii="Times New Roman" w:hAnsi="Times New Roman" w:cs="Times New Roman"/>
          <w:sz w:val="28"/>
          <w:szCs w:val="28"/>
        </w:rPr>
        <w:t>о</w:t>
      </w:r>
      <w:r w:rsidRPr="004954C1">
        <w:rPr>
          <w:rFonts w:ascii="Times New Roman" w:hAnsi="Times New Roman" w:cs="Times New Roman"/>
          <w:sz w:val="28"/>
          <w:szCs w:val="28"/>
        </w:rPr>
        <w:t>нального центра или должностному лицу, уполномоченн</w:t>
      </w:r>
      <w:r w:rsidRPr="004954C1">
        <w:rPr>
          <w:rFonts w:ascii="Times New Roman" w:hAnsi="Times New Roman" w:cs="Times New Roman"/>
          <w:sz w:val="28"/>
          <w:szCs w:val="28"/>
        </w:rPr>
        <w:t>о</w:t>
      </w:r>
      <w:r w:rsidRPr="004954C1">
        <w:rPr>
          <w:rFonts w:ascii="Times New Roman" w:hAnsi="Times New Roman" w:cs="Times New Roman"/>
          <w:sz w:val="28"/>
          <w:szCs w:val="28"/>
        </w:rPr>
        <w:t>му нормативным правовым актом Новосибирской области.</w:t>
      </w:r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54C1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gramStart"/>
      <w:r w:rsidRPr="004954C1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</w:t>
      </w:r>
      <w:r w:rsidRPr="004954C1">
        <w:rPr>
          <w:rFonts w:ascii="Times New Roman" w:hAnsi="Times New Roman" w:cs="Times New Roman"/>
          <w:sz w:val="28"/>
          <w:szCs w:val="28"/>
        </w:rPr>
        <w:t>с</w:t>
      </w:r>
      <w:r w:rsidRPr="004954C1">
        <w:rPr>
          <w:rFonts w:ascii="Times New Roman" w:hAnsi="Times New Roman" w:cs="Times New Roman"/>
          <w:sz w:val="28"/>
          <w:szCs w:val="28"/>
        </w:rPr>
        <w:t>смотрения жалобы, в том числе с использованием Единого портала государственных и муниципальных услуг, ос</w:t>
      </w:r>
      <w:r w:rsidRPr="004954C1">
        <w:rPr>
          <w:rFonts w:ascii="Times New Roman" w:hAnsi="Times New Roman" w:cs="Times New Roman"/>
          <w:sz w:val="28"/>
          <w:szCs w:val="28"/>
        </w:rPr>
        <w:t>у</w:t>
      </w:r>
      <w:r w:rsidRPr="004954C1">
        <w:rPr>
          <w:rFonts w:ascii="Times New Roman" w:hAnsi="Times New Roman" w:cs="Times New Roman"/>
          <w:sz w:val="28"/>
          <w:szCs w:val="28"/>
        </w:rPr>
        <w:t>ществляется посредством размещения соответствующей информации на информационных стендах в местах пред</w:t>
      </w:r>
      <w:r w:rsidRPr="004954C1">
        <w:rPr>
          <w:rFonts w:ascii="Times New Roman" w:hAnsi="Times New Roman" w:cs="Times New Roman"/>
          <w:sz w:val="28"/>
          <w:szCs w:val="28"/>
        </w:rPr>
        <w:t>о</w:t>
      </w:r>
      <w:r w:rsidRPr="004954C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на официальном сайте администрации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ра</w:t>
      </w:r>
      <w:r w:rsidRPr="004954C1">
        <w:rPr>
          <w:rFonts w:ascii="Times New Roman" w:hAnsi="Times New Roman" w:cs="Times New Roman"/>
          <w:sz w:val="28"/>
          <w:szCs w:val="28"/>
        </w:rPr>
        <w:t>й</w:t>
      </w:r>
      <w:r w:rsidRPr="004954C1">
        <w:rPr>
          <w:rFonts w:ascii="Times New Roman" w:hAnsi="Times New Roman" w:cs="Times New Roman"/>
          <w:sz w:val="28"/>
          <w:szCs w:val="28"/>
        </w:rPr>
        <w:t>она Новосибирской области, Едином портале государстве</w:t>
      </w:r>
      <w:r w:rsidRPr="004954C1">
        <w:rPr>
          <w:rFonts w:ascii="Times New Roman" w:hAnsi="Times New Roman" w:cs="Times New Roman"/>
          <w:sz w:val="28"/>
          <w:szCs w:val="28"/>
        </w:rPr>
        <w:t>н</w:t>
      </w:r>
      <w:r w:rsidRPr="004954C1">
        <w:rPr>
          <w:rFonts w:ascii="Times New Roman" w:hAnsi="Times New Roman" w:cs="Times New Roman"/>
          <w:sz w:val="28"/>
          <w:szCs w:val="28"/>
        </w:rPr>
        <w:t>ных и муниципальных услуг, а также в устной и письме</w:t>
      </w:r>
      <w:r w:rsidRPr="004954C1">
        <w:rPr>
          <w:rFonts w:ascii="Times New Roman" w:hAnsi="Times New Roman" w:cs="Times New Roman"/>
          <w:sz w:val="28"/>
          <w:szCs w:val="28"/>
        </w:rPr>
        <w:t>н</w:t>
      </w:r>
      <w:r w:rsidRPr="004954C1">
        <w:rPr>
          <w:rFonts w:ascii="Times New Roman" w:hAnsi="Times New Roman" w:cs="Times New Roman"/>
          <w:sz w:val="28"/>
          <w:szCs w:val="28"/>
        </w:rPr>
        <w:t>ной форме по запросам заявителей в ходе</w:t>
      </w:r>
      <w:proofErr w:type="gramEnd"/>
      <w:r w:rsidRPr="004954C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сел</w:t>
      </w:r>
      <w:r w:rsidRPr="004954C1">
        <w:rPr>
          <w:rFonts w:ascii="Times New Roman" w:hAnsi="Times New Roman" w:cs="Times New Roman"/>
          <w:sz w:val="28"/>
          <w:szCs w:val="28"/>
        </w:rPr>
        <w:t>ь</w:t>
      </w:r>
      <w:r w:rsidRPr="004954C1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54C1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</w:t>
      </w:r>
      <w:r w:rsidRPr="004954C1">
        <w:rPr>
          <w:rFonts w:ascii="Times New Roman" w:hAnsi="Times New Roman" w:cs="Times New Roman"/>
          <w:sz w:val="28"/>
          <w:szCs w:val="28"/>
        </w:rPr>
        <w:t>е</w:t>
      </w:r>
      <w:r w:rsidRPr="004954C1">
        <w:rPr>
          <w:rFonts w:ascii="Times New Roman" w:hAnsi="Times New Roman" w:cs="Times New Roman"/>
          <w:sz w:val="28"/>
          <w:szCs w:val="28"/>
        </w:rPr>
        <w:t xml:space="preserve">лем решений и действий (бездействия) администрации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Р</w:t>
      </w:r>
      <w:r w:rsidRPr="004954C1">
        <w:rPr>
          <w:rFonts w:ascii="Times New Roman" w:hAnsi="Times New Roman" w:cs="Times New Roman"/>
          <w:sz w:val="28"/>
          <w:szCs w:val="28"/>
        </w:rPr>
        <w:t>е</w:t>
      </w:r>
      <w:r w:rsidRPr="004954C1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54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954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дол</w:t>
      </w:r>
      <w:r w:rsidRPr="004954C1">
        <w:rPr>
          <w:rFonts w:ascii="Times New Roman" w:hAnsi="Times New Roman" w:cs="Times New Roman"/>
          <w:sz w:val="28"/>
          <w:szCs w:val="28"/>
        </w:rPr>
        <w:t>ж</w:t>
      </w:r>
      <w:r w:rsidRPr="004954C1">
        <w:rPr>
          <w:rFonts w:ascii="Times New Roman" w:hAnsi="Times New Roman" w:cs="Times New Roman"/>
          <w:sz w:val="28"/>
          <w:szCs w:val="28"/>
        </w:rPr>
        <w:t>ностных лиц, муниципальных служащих:</w:t>
      </w:r>
    </w:p>
    <w:p w:rsidR="001B6B03" w:rsidRPr="004954C1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54C1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4954C1">
        <w:rPr>
          <w:rFonts w:ascii="Times New Roman" w:hAnsi="Times New Roman" w:cs="Times New Roman"/>
          <w:sz w:val="28"/>
          <w:szCs w:val="28"/>
        </w:rPr>
        <w:tab/>
        <w:t>«Об орган</w:t>
      </w:r>
      <w:r w:rsidRPr="004954C1">
        <w:rPr>
          <w:rFonts w:ascii="Times New Roman" w:hAnsi="Times New Roman" w:cs="Times New Roman"/>
          <w:sz w:val="28"/>
          <w:szCs w:val="28"/>
        </w:rPr>
        <w:t>и</w:t>
      </w:r>
      <w:r w:rsidRPr="004954C1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услуг».</w:t>
      </w:r>
    </w:p>
    <w:p w:rsidR="001B6B03" w:rsidRPr="00E5164D" w:rsidRDefault="001B6B03" w:rsidP="001B6B03">
      <w:pPr>
        <w:pStyle w:val="a5"/>
        <w:spacing w:before="0" w:beforeAutospacing="0" w:after="0" w:afterAutospacing="0" w:line="0" w:lineRule="atLeast"/>
        <w:rPr>
          <w:bCs/>
          <w:sz w:val="28"/>
          <w:szCs w:val="28"/>
        </w:rPr>
      </w:pPr>
      <w:r w:rsidRPr="00E5164D">
        <w:rPr>
          <w:bCs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E5164D">
        <w:rPr>
          <w:bCs/>
          <w:sz w:val="28"/>
          <w:szCs w:val="28"/>
        </w:rPr>
        <w:t>Решетовский</w:t>
      </w:r>
      <w:proofErr w:type="spellEnd"/>
      <w:r w:rsidRPr="00E5164D"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5164D">
        <w:rPr>
          <w:bCs/>
          <w:sz w:val="28"/>
          <w:szCs w:val="28"/>
        </w:rPr>
        <w:t>Решетовского</w:t>
      </w:r>
      <w:proofErr w:type="spellEnd"/>
      <w:r w:rsidRPr="00E5164D">
        <w:rPr>
          <w:bCs/>
          <w:sz w:val="28"/>
          <w:szCs w:val="28"/>
        </w:rPr>
        <w:t xml:space="preserve">  сельс</w:t>
      </w:r>
      <w:r w:rsidRPr="00E5164D">
        <w:rPr>
          <w:bCs/>
          <w:sz w:val="28"/>
          <w:szCs w:val="28"/>
        </w:rPr>
        <w:t>о</w:t>
      </w:r>
      <w:r w:rsidRPr="00E5164D">
        <w:rPr>
          <w:bCs/>
          <w:sz w:val="28"/>
          <w:szCs w:val="28"/>
        </w:rPr>
        <w:t xml:space="preserve">вета </w:t>
      </w:r>
      <w:proofErr w:type="spellStart"/>
      <w:r w:rsidRPr="00E5164D">
        <w:rPr>
          <w:bCs/>
          <w:sz w:val="28"/>
          <w:szCs w:val="28"/>
        </w:rPr>
        <w:t>Кочковского</w:t>
      </w:r>
      <w:proofErr w:type="spellEnd"/>
      <w:r w:rsidRPr="00E5164D">
        <w:rPr>
          <w:bCs/>
          <w:sz w:val="28"/>
          <w:szCs w:val="28"/>
        </w:rPr>
        <w:t xml:space="preserve"> района Новосибирской области.</w:t>
      </w:r>
    </w:p>
    <w:p w:rsidR="001B6B03" w:rsidRPr="00D2195F" w:rsidRDefault="001B6B03" w:rsidP="001B6B03">
      <w:pPr>
        <w:pStyle w:val="a5"/>
        <w:spacing w:before="0" w:beforeAutospacing="0" w:after="0" w:afterAutospacing="0" w:line="0" w:lineRule="atLeast"/>
        <w:rPr>
          <w:bCs/>
          <w:sz w:val="28"/>
          <w:szCs w:val="28"/>
        </w:rPr>
      </w:pPr>
      <w:r w:rsidRPr="00E5164D">
        <w:rPr>
          <w:bCs/>
          <w:sz w:val="28"/>
          <w:szCs w:val="28"/>
        </w:rPr>
        <w:t xml:space="preserve">3. Постановление вступает в силу со дня его официального опубликования. </w:t>
      </w:r>
      <w:r w:rsidRPr="00E5164D">
        <w:rPr>
          <w:spacing w:val="4"/>
          <w:sz w:val="28"/>
          <w:szCs w:val="28"/>
          <w:lang w:eastAsia="ar-SA"/>
        </w:rPr>
        <w:br/>
      </w:r>
      <w:r w:rsidRPr="00E5164D">
        <w:rPr>
          <w:bCs/>
          <w:sz w:val="28"/>
          <w:szCs w:val="28"/>
        </w:rPr>
        <w:t xml:space="preserve">4. </w:t>
      </w:r>
      <w:proofErr w:type="gramStart"/>
      <w:r w:rsidRPr="00E5164D">
        <w:rPr>
          <w:bCs/>
          <w:sz w:val="28"/>
          <w:szCs w:val="28"/>
        </w:rPr>
        <w:t>Контроль за</w:t>
      </w:r>
      <w:proofErr w:type="gramEnd"/>
      <w:r w:rsidRPr="00E5164D">
        <w:rPr>
          <w:bCs/>
          <w:sz w:val="28"/>
          <w:szCs w:val="28"/>
        </w:rPr>
        <w:t xml:space="preserve"> исполнением настоящего постановления оставляю за собо</w:t>
      </w:r>
      <w:r>
        <w:rPr>
          <w:bCs/>
          <w:sz w:val="28"/>
          <w:szCs w:val="28"/>
        </w:rPr>
        <w:t>й.</w:t>
      </w:r>
      <w:r>
        <w:rPr>
          <w:bCs/>
          <w:szCs w:val="28"/>
        </w:rPr>
        <w:t xml:space="preserve"> </w:t>
      </w:r>
    </w:p>
    <w:p w:rsidR="001B6B03" w:rsidRDefault="001B6B03" w:rsidP="001B6B03">
      <w:pPr>
        <w:pStyle w:val="3"/>
        <w:spacing w:line="0" w:lineRule="atLeast"/>
        <w:rPr>
          <w:bCs/>
          <w:szCs w:val="28"/>
        </w:rPr>
      </w:pPr>
    </w:p>
    <w:p w:rsidR="001B6B03" w:rsidRDefault="001B6B03" w:rsidP="001B6B03">
      <w:pPr>
        <w:pStyle w:val="3"/>
        <w:spacing w:line="0" w:lineRule="atLeast"/>
        <w:rPr>
          <w:bCs/>
          <w:szCs w:val="28"/>
        </w:rPr>
      </w:pPr>
    </w:p>
    <w:p w:rsidR="001B6B03" w:rsidRDefault="001B6B03" w:rsidP="001B6B03">
      <w:pPr>
        <w:pStyle w:val="3"/>
        <w:spacing w:line="0" w:lineRule="atLeast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>
        <w:rPr>
          <w:bCs/>
          <w:szCs w:val="28"/>
        </w:rPr>
        <w:t>Решетовского</w:t>
      </w:r>
      <w:proofErr w:type="spellEnd"/>
      <w:r>
        <w:rPr>
          <w:bCs/>
          <w:szCs w:val="28"/>
        </w:rPr>
        <w:t xml:space="preserve"> сельсовета  </w:t>
      </w:r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3AAF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8C3AA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                       </w:t>
      </w:r>
      <w:proofErr w:type="spellStart"/>
      <w:r w:rsidRPr="008C3AAF">
        <w:rPr>
          <w:rFonts w:ascii="Times New Roman" w:hAnsi="Times New Roman" w:cs="Times New Roman"/>
          <w:bCs/>
          <w:sz w:val="28"/>
          <w:szCs w:val="28"/>
        </w:rPr>
        <w:t>А.Н.Бурцев</w:t>
      </w:r>
      <w:proofErr w:type="spellEnd"/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bCs/>
          <w:sz w:val="18"/>
          <w:szCs w:val="18"/>
        </w:rPr>
      </w:pPr>
    </w:p>
    <w:p w:rsidR="001B6B03" w:rsidRDefault="001B6B03" w:rsidP="001B6B03">
      <w:pPr>
        <w:spacing w:after="0" w:line="0" w:lineRule="atLeast"/>
        <w:rPr>
          <w:rFonts w:ascii="Times New Roman" w:hAnsi="Times New Roman" w:cs="Times New Roman"/>
          <w:bCs/>
          <w:sz w:val="18"/>
          <w:szCs w:val="18"/>
        </w:rPr>
      </w:pP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bCs/>
          <w:sz w:val="18"/>
          <w:szCs w:val="18"/>
        </w:rPr>
      </w:pPr>
      <w:r w:rsidRPr="00D2195F">
        <w:rPr>
          <w:rFonts w:ascii="Times New Roman" w:hAnsi="Times New Roman" w:cs="Times New Roman"/>
          <w:bCs/>
          <w:sz w:val="18"/>
          <w:szCs w:val="18"/>
        </w:rPr>
        <w:t>Исполнитель: Слюсарь Т.В.</w:t>
      </w:r>
    </w:p>
    <w:p w:rsidR="001B6B03" w:rsidRPr="00D2195F" w:rsidRDefault="001B6B03" w:rsidP="001B6B03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2195F">
        <w:rPr>
          <w:rFonts w:ascii="Times New Roman" w:hAnsi="Times New Roman" w:cs="Times New Roman"/>
          <w:bCs/>
          <w:sz w:val="18"/>
          <w:szCs w:val="18"/>
        </w:rPr>
        <w:t>Тел. 25-577</w:t>
      </w:r>
    </w:p>
    <w:p w:rsidR="001B6B03" w:rsidRDefault="001B6B03" w:rsidP="001B6B03"/>
    <w:p w:rsidR="001B6B03" w:rsidRDefault="001B6B03" w:rsidP="001B6B03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АДМИНИСТРАЦИЯ РЕШЕТОВСКОГО СЕЛЬС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ВЕА</w:t>
      </w:r>
    </w:p>
    <w:p w:rsidR="001B6B03" w:rsidRDefault="001B6B03" w:rsidP="001B6B03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КОЧКОВСКОГО РАЙОНА НОВОСИБИРСКОЙ О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Б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ЛАСТИ</w:t>
      </w:r>
    </w:p>
    <w:p w:rsidR="001B6B03" w:rsidRDefault="001B6B03" w:rsidP="001B6B03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6B03" w:rsidRDefault="001B6B03" w:rsidP="001B6B03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1B6B03" w:rsidRDefault="001B6B03" w:rsidP="001B6B03">
      <w:pPr>
        <w:pStyle w:val="af"/>
        <w:spacing w:line="0" w:lineRule="atLeast"/>
        <w:rPr>
          <w:b/>
          <w:bCs/>
        </w:rPr>
      </w:pPr>
    </w:p>
    <w:p w:rsidR="001B6B03" w:rsidRDefault="001B6B03" w:rsidP="001B6B03">
      <w:pPr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27.04. 2020                                   № 31</w:t>
      </w:r>
    </w:p>
    <w:p w:rsidR="001B6B03" w:rsidRDefault="001B6B03" w:rsidP="001B6B03">
      <w:pPr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6B03" w:rsidRDefault="001B6B03" w:rsidP="001B6B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</w:t>
      </w:r>
    </w:p>
    <w:p w:rsidR="001B6B03" w:rsidRDefault="001B6B03" w:rsidP="001B6B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B6B03" w:rsidRDefault="001B6B03" w:rsidP="001B6B03">
      <w:pPr>
        <w:pStyle w:val="ac"/>
        <w:spacing w:line="0" w:lineRule="atLeast"/>
        <w:jc w:val="left"/>
        <w:rPr>
          <w:szCs w:val="28"/>
        </w:rPr>
      </w:pPr>
    </w:p>
    <w:p w:rsidR="001B6B03" w:rsidRDefault="001B6B03" w:rsidP="001B6B03">
      <w:pPr>
        <w:pStyle w:val="ac"/>
        <w:spacing w:line="0" w:lineRule="atLeast"/>
        <w:ind w:firstLine="709"/>
        <w:jc w:val="left"/>
        <w:rPr>
          <w:szCs w:val="28"/>
        </w:rPr>
      </w:pPr>
      <w:r>
        <w:rPr>
          <w:szCs w:val="28"/>
        </w:rPr>
        <w:t>В соответствии с постановлением № 138-п  от 27.04.2020 г. Правительства Новосибирской области «Об установлении особого противопожарного режима на терр</w:t>
      </w:r>
      <w:r>
        <w:rPr>
          <w:szCs w:val="28"/>
        </w:rPr>
        <w:t>и</w:t>
      </w:r>
      <w:r>
        <w:rPr>
          <w:szCs w:val="28"/>
        </w:rPr>
        <w:t>тории Новосибирской области», и с целью минимизации последствий возможных ЧС, обусловленных возникновен</w:t>
      </w:r>
      <w:r>
        <w:rPr>
          <w:szCs w:val="28"/>
        </w:rPr>
        <w:t>и</w:t>
      </w:r>
      <w:r>
        <w:rPr>
          <w:szCs w:val="28"/>
        </w:rPr>
        <w:t>ем природных пожаров, а также своевременного и кач</w:t>
      </w:r>
      <w:r>
        <w:rPr>
          <w:szCs w:val="28"/>
        </w:rPr>
        <w:t>е</w:t>
      </w:r>
      <w:r>
        <w:rPr>
          <w:szCs w:val="28"/>
        </w:rPr>
        <w:t xml:space="preserve">ственного оперативного реагирования органов управления, сил и средств, на территории  </w:t>
      </w:r>
      <w:proofErr w:type="spellStart"/>
      <w:r>
        <w:rPr>
          <w:szCs w:val="28"/>
        </w:rPr>
        <w:t>Решетовского</w:t>
      </w:r>
      <w:proofErr w:type="spellEnd"/>
      <w:r>
        <w:rPr>
          <w:szCs w:val="28"/>
        </w:rPr>
        <w:t xml:space="preserve"> сельсовета </w:t>
      </w:r>
    </w:p>
    <w:p w:rsidR="001B6B03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 w:rsidR="001B6B03" w:rsidRDefault="001B6B03" w:rsidP="001B6B03">
      <w:pPr>
        <w:pStyle w:val="ac"/>
        <w:spacing w:line="0" w:lineRule="atLeast"/>
        <w:jc w:val="both"/>
        <w:rPr>
          <w:szCs w:val="28"/>
        </w:rPr>
      </w:pPr>
      <w:r>
        <w:rPr>
          <w:szCs w:val="28"/>
        </w:rPr>
        <w:lastRenderedPageBreak/>
        <w:t xml:space="preserve">     Осуществлять мероприятия связанные с установлением особого противопожарного режима на территории </w:t>
      </w:r>
      <w:proofErr w:type="spellStart"/>
      <w:r>
        <w:rPr>
          <w:szCs w:val="28"/>
        </w:rPr>
        <w:t>Решето</w:t>
      </w:r>
      <w:r>
        <w:rPr>
          <w:szCs w:val="28"/>
        </w:rPr>
        <w:t>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сельсовета в  соответствии с постановлением № 138-п  от 27.04.2020 г. Правительства Новосибирской области «Об установлении особого противопожарного режима на терр</w:t>
      </w:r>
      <w:r>
        <w:rPr>
          <w:szCs w:val="28"/>
        </w:rPr>
        <w:t>и</w:t>
      </w:r>
      <w:r>
        <w:rPr>
          <w:szCs w:val="28"/>
        </w:rPr>
        <w:t xml:space="preserve">тории Новосибирской области»,  </w:t>
      </w:r>
    </w:p>
    <w:p w:rsidR="001B6B03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1. Директору ОАО «</w:t>
      </w:r>
      <w:proofErr w:type="spellStart"/>
      <w:r>
        <w:rPr>
          <w:szCs w:val="28"/>
        </w:rPr>
        <w:t>Решетовское</w:t>
      </w:r>
      <w:proofErr w:type="spellEnd"/>
      <w:r>
        <w:rPr>
          <w:szCs w:val="28"/>
        </w:rPr>
        <w:t xml:space="preserve">» - Прохоренко В.Н., директору «МУП </w:t>
      </w:r>
      <w:proofErr w:type="spellStart"/>
      <w:r>
        <w:rPr>
          <w:szCs w:val="28"/>
        </w:rPr>
        <w:t>Решетовское</w:t>
      </w:r>
      <w:proofErr w:type="spellEnd"/>
      <w:r>
        <w:rPr>
          <w:szCs w:val="28"/>
        </w:rPr>
        <w:t xml:space="preserve"> ЖКХ» - Савенкову В.Н.: </w:t>
      </w:r>
    </w:p>
    <w:p w:rsidR="001B6B03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1.1. Принять  дополнительные меры, препятствующие распространению лесных и иных пожаров вне границ нас</w:t>
      </w:r>
      <w:r>
        <w:rPr>
          <w:szCs w:val="28"/>
        </w:rPr>
        <w:t>е</w:t>
      </w:r>
      <w:r>
        <w:rPr>
          <w:szCs w:val="28"/>
        </w:rPr>
        <w:t>ленного пункта на земли населенных пунктов (увеличение противопожарных разрывов по границам населенных пун</w:t>
      </w:r>
      <w:r>
        <w:rPr>
          <w:szCs w:val="28"/>
        </w:rPr>
        <w:t>к</w:t>
      </w:r>
      <w:r>
        <w:rPr>
          <w:szCs w:val="28"/>
        </w:rPr>
        <w:t>тов, создание противопожарных минерализованных полос и подобные меры).</w:t>
      </w:r>
    </w:p>
    <w:p w:rsidR="001B6B03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1.2. Определить перечень пожарно-технического в</w:t>
      </w:r>
      <w:r>
        <w:rPr>
          <w:szCs w:val="28"/>
        </w:rPr>
        <w:t>о</w:t>
      </w:r>
      <w:r>
        <w:rPr>
          <w:szCs w:val="28"/>
        </w:rPr>
        <w:t>оружения, водовозной, землеройной и иной техники для тушения пожаров, мест их дислокации и порядка привлеч</w:t>
      </w:r>
      <w:r>
        <w:rPr>
          <w:szCs w:val="28"/>
        </w:rPr>
        <w:t>е</w:t>
      </w:r>
      <w:r>
        <w:rPr>
          <w:szCs w:val="28"/>
        </w:rPr>
        <w:t>ния сил и сре</w:t>
      </w:r>
      <w:proofErr w:type="gramStart"/>
      <w:r>
        <w:rPr>
          <w:szCs w:val="28"/>
        </w:rPr>
        <w:t>дств к т</w:t>
      </w:r>
      <w:proofErr w:type="gramEnd"/>
      <w:r>
        <w:rPr>
          <w:szCs w:val="28"/>
        </w:rPr>
        <w:t>ушению пожаров;</w:t>
      </w:r>
    </w:p>
    <w:p w:rsidR="001B6B03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2. Руководителям ИП, организаций и учреждений независимо от их форм собственности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а также владельцам частных домовладений :</w:t>
      </w:r>
    </w:p>
    <w:p w:rsidR="001B6B03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2.1. Запретить  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видов работ;</w:t>
      </w:r>
    </w:p>
    <w:p w:rsidR="001B6B03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2.2. Организовать оповещение и привлечение насел</w:t>
      </w:r>
      <w:r>
        <w:rPr>
          <w:szCs w:val="28"/>
        </w:rPr>
        <w:t>е</w:t>
      </w:r>
      <w:r>
        <w:rPr>
          <w:szCs w:val="28"/>
        </w:rPr>
        <w:t xml:space="preserve">ния специальной техники для локализации </w:t>
      </w:r>
      <w:proofErr w:type="gramStart"/>
      <w:r>
        <w:rPr>
          <w:szCs w:val="28"/>
        </w:rPr>
        <w:t>пожаров</w:t>
      </w:r>
      <w:proofErr w:type="gramEnd"/>
      <w:r>
        <w:rPr>
          <w:szCs w:val="28"/>
        </w:rPr>
        <w:t xml:space="preserve"> как в границах населенного пункта, так и вне его границы .</w:t>
      </w:r>
    </w:p>
    <w:p w:rsidR="001B6B03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2.3. Организовать  работы </w:t>
      </w:r>
      <w:r w:rsidRPr="009E29D2">
        <w:rPr>
          <w:szCs w:val="28"/>
        </w:rPr>
        <w:t xml:space="preserve">по </w:t>
      </w:r>
      <w:r w:rsidRPr="009E29D2">
        <w:rPr>
          <w:rStyle w:val="FontStyle15"/>
          <w:sz w:val="28"/>
          <w:szCs w:val="28"/>
        </w:rPr>
        <w:t>уборке и вывозу мусора с территорий населенного пункта, объектов экономики, а также по ликвидации стихийных свалок на их территориях</w:t>
      </w:r>
      <w:r>
        <w:rPr>
          <w:rStyle w:val="FontStyle15"/>
          <w:szCs w:val="28"/>
        </w:rPr>
        <w:t>;</w:t>
      </w:r>
    </w:p>
    <w:p w:rsidR="001B6B03" w:rsidRDefault="001B6B03" w:rsidP="001B6B03">
      <w:pPr>
        <w:pStyle w:val="ac"/>
        <w:spacing w:line="0" w:lineRule="atLeast"/>
        <w:jc w:val="both"/>
        <w:rPr>
          <w:szCs w:val="28"/>
        </w:rPr>
      </w:pPr>
      <w:r>
        <w:rPr>
          <w:szCs w:val="28"/>
        </w:rPr>
        <w:lastRenderedPageBreak/>
        <w:t xml:space="preserve">           3. Специалисту сельсовета (Слюсарь Т.В.) организ</w:t>
      </w:r>
      <w:r>
        <w:rPr>
          <w:szCs w:val="28"/>
        </w:rPr>
        <w:t>о</w:t>
      </w:r>
      <w:r>
        <w:rPr>
          <w:szCs w:val="28"/>
        </w:rPr>
        <w:t>вать  работу патрульных и патрульн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маневренных групп на территории </w:t>
      </w:r>
      <w:proofErr w:type="spellStart"/>
      <w:r>
        <w:rPr>
          <w:szCs w:val="28"/>
        </w:rPr>
        <w:t>Решетовского</w:t>
      </w:r>
      <w:proofErr w:type="spellEnd"/>
      <w:r>
        <w:rPr>
          <w:szCs w:val="28"/>
        </w:rPr>
        <w:t xml:space="preserve"> сельсовета в том числе  по проведению профилактической работы с населением, по своевременному выявлению очагов возгораний и принятия соответствующих мер по их локализации и ликвидации, и проведению противопожарной пропаганды и инструктир</w:t>
      </w:r>
      <w:r>
        <w:rPr>
          <w:szCs w:val="28"/>
        </w:rPr>
        <w:t>о</w:t>
      </w:r>
      <w:r>
        <w:rPr>
          <w:szCs w:val="28"/>
        </w:rPr>
        <w:t>ванию населения о соблюдении требований пожарной бе</w:t>
      </w:r>
      <w:r>
        <w:rPr>
          <w:szCs w:val="28"/>
        </w:rPr>
        <w:t>з</w:t>
      </w:r>
      <w:r>
        <w:rPr>
          <w:szCs w:val="28"/>
        </w:rPr>
        <w:t xml:space="preserve">опасности в период особого противопожарного режима, а также об ответственности </w:t>
      </w:r>
      <w:proofErr w:type="gramStart"/>
      <w:r>
        <w:rPr>
          <w:szCs w:val="28"/>
        </w:rPr>
        <w:t>предусмотренной законодател</w:t>
      </w:r>
      <w:r>
        <w:rPr>
          <w:szCs w:val="28"/>
        </w:rPr>
        <w:t>ь</w:t>
      </w:r>
      <w:r>
        <w:rPr>
          <w:szCs w:val="28"/>
        </w:rPr>
        <w:t>ством за нарушений требований пожарной безопасности в особый противопожарный режим.</w:t>
      </w:r>
      <w:proofErr w:type="gramEnd"/>
    </w:p>
    <w:p w:rsidR="001B6B03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4. В целях информирования населения об установл</w:t>
      </w:r>
      <w:r>
        <w:rPr>
          <w:szCs w:val="28"/>
        </w:rPr>
        <w:t>е</w:t>
      </w:r>
      <w:r>
        <w:rPr>
          <w:szCs w:val="28"/>
        </w:rPr>
        <w:t xml:space="preserve">нии особого противопожарного режима на территории </w:t>
      </w:r>
      <w:proofErr w:type="spellStart"/>
      <w:r>
        <w:rPr>
          <w:szCs w:val="28"/>
        </w:rPr>
        <w:t>Р</w:t>
      </w:r>
      <w:r>
        <w:rPr>
          <w:szCs w:val="28"/>
        </w:rPr>
        <w:t>е</w:t>
      </w:r>
      <w:r>
        <w:rPr>
          <w:szCs w:val="28"/>
        </w:rPr>
        <w:t>шетовского</w:t>
      </w:r>
      <w:proofErr w:type="spellEnd"/>
      <w:r>
        <w:rPr>
          <w:szCs w:val="28"/>
        </w:rPr>
        <w:t xml:space="preserve"> сельсовета, данное постановление опубликовать в периодическом издании «</w:t>
      </w:r>
      <w:proofErr w:type="spellStart"/>
      <w:r>
        <w:rPr>
          <w:szCs w:val="28"/>
        </w:rPr>
        <w:t>Решетовский</w:t>
      </w:r>
      <w:proofErr w:type="spellEnd"/>
      <w:r>
        <w:rPr>
          <w:szCs w:val="28"/>
        </w:rPr>
        <w:t xml:space="preserve"> вестник» и разм</w:t>
      </w:r>
      <w:r>
        <w:rPr>
          <w:szCs w:val="28"/>
        </w:rPr>
        <w:t>е</w:t>
      </w:r>
      <w:r>
        <w:rPr>
          <w:szCs w:val="28"/>
        </w:rPr>
        <w:t xml:space="preserve">стить на сайте администрации </w:t>
      </w:r>
      <w:proofErr w:type="spellStart"/>
      <w:r>
        <w:rPr>
          <w:szCs w:val="28"/>
        </w:rPr>
        <w:t>Решетовского</w:t>
      </w:r>
      <w:proofErr w:type="spellEnd"/>
      <w:r>
        <w:rPr>
          <w:szCs w:val="28"/>
        </w:rPr>
        <w:t xml:space="preserve"> сельсовета.</w:t>
      </w:r>
    </w:p>
    <w:p w:rsidR="001B6B03" w:rsidRPr="00D9390E" w:rsidRDefault="001B6B03" w:rsidP="001B6B0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5</w:t>
      </w:r>
      <w:r w:rsidRPr="00D9390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proofErr w:type="gramStart"/>
      <w:r w:rsidRPr="00D9390E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Контроль за</w:t>
      </w:r>
      <w:proofErr w:type="gramEnd"/>
      <w:r w:rsidRPr="00D9390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исполнением настоящего постановления оставляю за собой.</w:t>
      </w:r>
    </w:p>
    <w:p w:rsidR="001B6B03" w:rsidRPr="00D9390E" w:rsidRDefault="001B6B03" w:rsidP="001B6B03">
      <w:pPr>
        <w:pStyle w:val="ac"/>
        <w:spacing w:line="0" w:lineRule="atLeast"/>
        <w:ind w:firstLine="709"/>
        <w:jc w:val="both"/>
        <w:rPr>
          <w:szCs w:val="28"/>
        </w:rPr>
      </w:pPr>
    </w:p>
    <w:p w:rsidR="001B6B03" w:rsidRPr="00D9390E" w:rsidRDefault="001B6B03" w:rsidP="001B6B03">
      <w:pPr>
        <w:pStyle w:val="2"/>
        <w:spacing w:line="0" w:lineRule="atLeast"/>
        <w:ind w:left="5103"/>
        <w:jc w:val="left"/>
        <w:rPr>
          <w:sz w:val="24"/>
        </w:rPr>
      </w:pPr>
    </w:p>
    <w:p w:rsidR="001B6B03" w:rsidRPr="00D9390E" w:rsidRDefault="001B6B03" w:rsidP="001B6B03">
      <w:pPr>
        <w:spacing w:after="0" w:line="0" w:lineRule="atLeast"/>
        <w:rPr>
          <w:rFonts w:ascii="Times New Roman" w:hAnsi="Times New Roman" w:cs="Times New Roman"/>
        </w:rPr>
      </w:pPr>
    </w:p>
    <w:p w:rsidR="001B6B03" w:rsidRPr="00D9390E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B6B03" w:rsidRPr="00D9390E" w:rsidRDefault="001B6B03" w:rsidP="001B6B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D9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90E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D9390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D9390E">
        <w:rPr>
          <w:rFonts w:ascii="Times New Roman" w:hAnsi="Times New Roman" w:cs="Times New Roman"/>
          <w:sz w:val="28"/>
          <w:szCs w:val="28"/>
        </w:rPr>
        <w:t>А.Н.Бурцев</w:t>
      </w:r>
      <w:proofErr w:type="spellEnd"/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Default="001B6B03" w:rsidP="001B6B0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1B6B03" w:rsidRPr="004D5A49" w:rsidRDefault="001B6B03" w:rsidP="001B6B03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5A49">
        <w:rPr>
          <w:rFonts w:ascii="Times New Roman" w:eastAsia="Times New Roman" w:hAnsi="Times New Roman" w:cs="Times New Roman"/>
          <w:sz w:val="20"/>
          <w:szCs w:val="20"/>
        </w:rPr>
        <w:t>Исполнитель: Слюсарь Т.В.</w:t>
      </w:r>
    </w:p>
    <w:p w:rsidR="001B6B03" w:rsidRPr="004D5A49" w:rsidRDefault="001B6B03" w:rsidP="001B6B03">
      <w:pPr>
        <w:spacing w:after="0" w:line="0" w:lineRule="atLeast"/>
        <w:rPr>
          <w:sz w:val="20"/>
          <w:szCs w:val="20"/>
        </w:rPr>
      </w:pPr>
      <w:r w:rsidRPr="004D5A49">
        <w:rPr>
          <w:rFonts w:ascii="Times New Roman" w:eastAsia="Times New Roman" w:hAnsi="Times New Roman" w:cs="Times New Roman"/>
          <w:sz w:val="20"/>
          <w:szCs w:val="20"/>
        </w:rPr>
        <w:t>Телефон: 25-577</w:t>
      </w:r>
    </w:p>
    <w:p w:rsidR="001B6B03" w:rsidRDefault="001B6B03" w:rsidP="001B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РЕШЕТОВСКОГО СЕЛЬСОВЕТА </w:t>
      </w:r>
    </w:p>
    <w:p w:rsidR="001B6B03" w:rsidRDefault="001B6B03" w:rsidP="001B6B03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1B6B03" w:rsidRDefault="001B6B03" w:rsidP="001B6B03">
      <w:pPr>
        <w:jc w:val="center"/>
        <w:rPr>
          <w:sz w:val="28"/>
          <w:szCs w:val="28"/>
        </w:rPr>
      </w:pPr>
    </w:p>
    <w:p w:rsidR="001B6B03" w:rsidRDefault="001B6B03" w:rsidP="001B6B03">
      <w:pPr>
        <w:jc w:val="center"/>
        <w:rPr>
          <w:sz w:val="28"/>
          <w:szCs w:val="28"/>
        </w:rPr>
      </w:pPr>
    </w:p>
    <w:p w:rsidR="001B6B03" w:rsidRDefault="001B6B03" w:rsidP="001B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B6B03" w:rsidRDefault="001B6B03" w:rsidP="001B6B03">
      <w:pPr>
        <w:jc w:val="center"/>
        <w:rPr>
          <w:sz w:val="28"/>
          <w:szCs w:val="28"/>
        </w:rPr>
      </w:pPr>
    </w:p>
    <w:p w:rsidR="001B6B03" w:rsidRDefault="001B6B03" w:rsidP="001B6B03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7455B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C7455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7455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7455B">
        <w:rPr>
          <w:sz w:val="28"/>
          <w:szCs w:val="28"/>
        </w:rPr>
        <w:t xml:space="preserve">                                                                                                 № 3</w:t>
      </w:r>
      <w:r>
        <w:rPr>
          <w:sz w:val="28"/>
          <w:szCs w:val="28"/>
        </w:rPr>
        <w:t>2</w:t>
      </w:r>
      <w:r w:rsidRPr="00693D26">
        <w:rPr>
          <w:sz w:val="28"/>
          <w:szCs w:val="28"/>
        </w:rPr>
        <w:t xml:space="preserve">       </w:t>
      </w:r>
    </w:p>
    <w:p w:rsidR="001B6B03" w:rsidRDefault="001B6B03" w:rsidP="001B6B03">
      <w:pPr>
        <w:rPr>
          <w:sz w:val="28"/>
          <w:szCs w:val="28"/>
        </w:rPr>
      </w:pPr>
      <w:r w:rsidRPr="00693D26"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1B6B03" w:rsidRDefault="001B6B03" w:rsidP="001B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1B6B03" w:rsidRDefault="001B6B03" w:rsidP="001B6B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1 квартал 2020 года</w:t>
      </w:r>
    </w:p>
    <w:p w:rsidR="001B6B03" w:rsidRDefault="001B6B03" w:rsidP="001B6B03">
      <w:pPr>
        <w:rPr>
          <w:sz w:val="28"/>
          <w:szCs w:val="28"/>
        </w:rPr>
      </w:pPr>
    </w:p>
    <w:p w:rsidR="001B6B03" w:rsidRDefault="001B6B03" w:rsidP="001B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3D26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34</w:t>
      </w:r>
      <w:r w:rsidRPr="00693D26">
        <w:rPr>
          <w:sz w:val="28"/>
          <w:szCs w:val="28"/>
        </w:rPr>
        <w:t xml:space="preserve"> Положения о бюджетном пр</w:t>
      </w:r>
      <w:r w:rsidRPr="00693D26">
        <w:rPr>
          <w:sz w:val="28"/>
          <w:szCs w:val="28"/>
        </w:rPr>
        <w:t>о</w:t>
      </w:r>
      <w:r w:rsidRPr="00693D26">
        <w:rPr>
          <w:sz w:val="28"/>
          <w:szCs w:val="28"/>
        </w:rPr>
        <w:t xml:space="preserve">цессе в  </w:t>
      </w:r>
      <w:proofErr w:type="spellStart"/>
      <w:r>
        <w:rPr>
          <w:sz w:val="28"/>
          <w:szCs w:val="28"/>
        </w:rPr>
        <w:t>Решетовском</w:t>
      </w:r>
      <w:proofErr w:type="spellEnd"/>
      <w:r>
        <w:rPr>
          <w:sz w:val="28"/>
          <w:szCs w:val="28"/>
        </w:rPr>
        <w:t xml:space="preserve"> </w:t>
      </w:r>
      <w:r w:rsidRPr="00693D26">
        <w:rPr>
          <w:sz w:val="28"/>
          <w:szCs w:val="28"/>
        </w:rPr>
        <w:t xml:space="preserve">сельсовете, утверждённого решением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693D26">
        <w:rPr>
          <w:sz w:val="28"/>
          <w:szCs w:val="28"/>
        </w:rPr>
        <w:t xml:space="preserve"> сельсовета </w:t>
      </w:r>
      <w:r w:rsidRPr="00E02F8F">
        <w:rPr>
          <w:sz w:val="28"/>
          <w:szCs w:val="28"/>
        </w:rPr>
        <w:t>от 28.04.2016 года,</w:t>
      </w:r>
      <w:r>
        <w:rPr>
          <w:sz w:val="28"/>
          <w:szCs w:val="28"/>
        </w:rPr>
        <w:t xml:space="preserve"> рассмотрев отчёт об исполнении бюджета </w:t>
      </w:r>
      <w:proofErr w:type="spellStart"/>
      <w:r>
        <w:rPr>
          <w:sz w:val="28"/>
          <w:szCs w:val="28"/>
        </w:rPr>
        <w:t>Решето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за 1 квартал 2020 года</w:t>
      </w:r>
    </w:p>
    <w:p w:rsidR="001B6B03" w:rsidRDefault="001B6B03" w:rsidP="001B6B0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B6B03" w:rsidRDefault="001B6B03" w:rsidP="001B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бюджета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за 1 квартал 2020 года по расходам в </w:t>
      </w:r>
      <w:r w:rsidRPr="00F86A04">
        <w:rPr>
          <w:sz w:val="28"/>
          <w:szCs w:val="28"/>
        </w:rPr>
        <w:t>сумме 7 630,5тыс</w:t>
      </w:r>
      <w:r>
        <w:rPr>
          <w:sz w:val="28"/>
          <w:szCs w:val="28"/>
        </w:rPr>
        <w:t xml:space="preserve">. руб., по доходам в сумме </w:t>
      </w:r>
      <w:r w:rsidRPr="00F86A04">
        <w:rPr>
          <w:sz w:val="28"/>
          <w:szCs w:val="28"/>
        </w:rPr>
        <w:t>2 339,1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B6B03" w:rsidRPr="00D9347C" w:rsidRDefault="001B6B03" w:rsidP="001B6B03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 по доходам за </w:t>
      </w:r>
      <w:r>
        <w:rPr>
          <w:sz w:val="28"/>
          <w:szCs w:val="28"/>
        </w:rPr>
        <w:t>1 квартал 2020 года</w:t>
      </w:r>
      <w:r w:rsidRPr="00D9347C">
        <w:rPr>
          <w:sz w:val="28"/>
          <w:szCs w:val="28"/>
        </w:rPr>
        <w:t xml:space="preserve">: </w:t>
      </w:r>
    </w:p>
    <w:p w:rsidR="001B6B03" w:rsidRPr="00D9347C" w:rsidRDefault="001B6B03" w:rsidP="001B6B03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2.1 по кодам классификации доходов бюджета, согласно приложению 1 к     настоящему постановлению;</w:t>
      </w:r>
      <w:r>
        <w:rPr>
          <w:sz w:val="28"/>
          <w:szCs w:val="28"/>
        </w:rPr>
        <w:t xml:space="preserve"> </w:t>
      </w:r>
    </w:p>
    <w:p w:rsidR="001B6B03" w:rsidRPr="00D9347C" w:rsidRDefault="001B6B03" w:rsidP="001B6B03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бюджета по расходам за </w:t>
      </w:r>
      <w:r>
        <w:rPr>
          <w:sz w:val="28"/>
          <w:szCs w:val="28"/>
        </w:rPr>
        <w:t>1 квартал 2020 года</w:t>
      </w:r>
      <w:r w:rsidRPr="00D9347C">
        <w:rPr>
          <w:sz w:val="28"/>
          <w:szCs w:val="28"/>
        </w:rPr>
        <w:t>:</w:t>
      </w:r>
    </w:p>
    <w:p w:rsidR="001B6B03" w:rsidRPr="00D9347C" w:rsidRDefault="001B6B03" w:rsidP="001B6B03">
      <w:pPr>
        <w:jc w:val="both"/>
        <w:rPr>
          <w:bCs/>
          <w:sz w:val="28"/>
          <w:szCs w:val="28"/>
        </w:rPr>
      </w:pPr>
      <w:r w:rsidRPr="00D9347C">
        <w:rPr>
          <w:sz w:val="28"/>
          <w:szCs w:val="28"/>
        </w:rPr>
        <w:lastRenderedPageBreak/>
        <w:t xml:space="preserve">3.1 </w:t>
      </w:r>
      <w:r w:rsidRPr="00D9347C">
        <w:rPr>
          <w:bCs/>
          <w:sz w:val="28"/>
          <w:szCs w:val="28"/>
        </w:rPr>
        <w:t>Распределение бюджетных ассигнований по разделам, целевым статьям</w:t>
      </w:r>
      <w:r>
        <w:rPr>
          <w:bCs/>
          <w:sz w:val="28"/>
          <w:szCs w:val="28"/>
        </w:rPr>
        <w:t xml:space="preserve"> </w:t>
      </w:r>
      <w:r w:rsidRPr="00D9347C">
        <w:rPr>
          <w:bCs/>
          <w:sz w:val="28"/>
          <w:szCs w:val="28"/>
        </w:rPr>
        <w:t>(государственным программам и не пр</w:t>
      </w:r>
      <w:r w:rsidRPr="00D9347C">
        <w:rPr>
          <w:bCs/>
          <w:sz w:val="28"/>
          <w:szCs w:val="28"/>
        </w:rPr>
        <w:t>о</w:t>
      </w:r>
      <w:r w:rsidRPr="00D9347C">
        <w:rPr>
          <w:bCs/>
          <w:sz w:val="28"/>
          <w:szCs w:val="28"/>
        </w:rPr>
        <w:t xml:space="preserve">граммным направлениям деятельности), группам (группам и подгруппам) видов расходов  классификации расходов бюджета </w:t>
      </w:r>
      <w:proofErr w:type="spellStart"/>
      <w:r>
        <w:rPr>
          <w:bCs/>
          <w:sz w:val="28"/>
          <w:szCs w:val="28"/>
        </w:rPr>
        <w:t>Р</w:t>
      </w:r>
      <w:r w:rsidRPr="00D9347C">
        <w:rPr>
          <w:bCs/>
          <w:sz w:val="28"/>
          <w:szCs w:val="28"/>
        </w:rPr>
        <w:t>ешетовского</w:t>
      </w:r>
      <w:proofErr w:type="spellEnd"/>
      <w:r w:rsidRPr="00D9347C">
        <w:rPr>
          <w:bCs/>
          <w:sz w:val="28"/>
          <w:szCs w:val="28"/>
        </w:rPr>
        <w:t xml:space="preserve"> сельсовета за </w:t>
      </w:r>
      <w:r>
        <w:rPr>
          <w:sz w:val="28"/>
          <w:szCs w:val="28"/>
        </w:rPr>
        <w:t>1 квартал 2020 года</w:t>
      </w:r>
      <w:r w:rsidRPr="00D9347C">
        <w:rPr>
          <w:bCs/>
          <w:sz w:val="28"/>
          <w:szCs w:val="28"/>
        </w:rPr>
        <w:t xml:space="preserve">, </w:t>
      </w:r>
      <w:r w:rsidRPr="00D9347C">
        <w:rPr>
          <w:sz w:val="28"/>
          <w:szCs w:val="28"/>
        </w:rPr>
        <w:t>согласно приложению 2 к настоящему постановлению.</w:t>
      </w:r>
    </w:p>
    <w:p w:rsidR="001B6B03" w:rsidRPr="00D9347C" w:rsidRDefault="001B6B03" w:rsidP="001B6B03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3.2  по ведомственной структуре расходов, согласно прил</w:t>
      </w:r>
      <w:r w:rsidRPr="00D9347C">
        <w:rPr>
          <w:sz w:val="28"/>
          <w:szCs w:val="28"/>
        </w:rPr>
        <w:t>о</w:t>
      </w:r>
      <w:r w:rsidRPr="00D9347C">
        <w:rPr>
          <w:sz w:val="28"/>
          <w:szCs w:val="28"/>
        </w:rPr>
        <w:t>жению 3 к настоящему постановлению.</w:t>
      </w:r>
    </w:p>
    <w:p w:rsidR="001B6B03" w:rsidRPr="00D9347C" w:rsidRDefault="001B6B03" w:rsidP="001B6B03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Утвердить кассовое исполнение по источникам финанс</w:t>
      </w:r>
      <w:r w:rsidRPr="00D9347C">
        <w:rPr>
          <w:sz w:val="28"/>
          <w:szCs w:val="28"/>
        </w:rPr>
        <w:t>и</w:t>
      </w:r>
      <w:r w:rsidRPr="00D9347C">
        <w:rPr>
          <w:sz w:val="28"/>
          <w:szCs w:val="28"/>
        </w:rPr>
        <w:t xml:space="preserve">рования дефицита бюджета </w:t>
      </w:r>
      <w:proofErr w:type="spellStart"/>
      <w:r>
        <w:rPr>
          <w:sz w:val="28"/>
          <w:szCs w:val="28"/>
        </w:rPr>
        <w:t>Р</w:t>
      </w:r>
      <w:r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 за </w:t>
      </w:r>
      <w:r>
        <w:rPr>
          <w:sz w:val="28"/>
          <w:szCs w:val="28"/>
        </w:rPr>
        <w:t>1 квартал 2020 года</w:t>
      </w:r>
      <w:r w:rsidRPr="00D9347C">
        <w:rPr>
          <w:sz w:val="28"/>
          <w:szCs w:val="28"/>
        </w:rPr>
        <w:t>, согласно приложению 4 к настоящему постановлению.</w:t>
      </w:r>
    </w:p>
    <w:p w:rsidR="001B6B03" w:rsidRPr="00D9347C" w:rsidRDefault="001B6B03" w:rsidP="001B6B03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Информацию об исполнении бюджета </w:t>
      </w:r>
      <w:proofErr w:type="spellStart"/>
      <w:r>
        <w:rPr>
          <w:sz w:val="28"/>
          <w:szCs w:val="28"/>
        </w:rPr>
        <w:t>Р</w:t>
      </w:r>
      <w:r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 за </w:t>
      </w:r>
      <w:r>
        <w:rPr>
          <w:sz w:val="28"/>
          <w:szCs w:val="28"/>
        </w:rPr>
        <w:t>1 квартал 2020 года</w:t>
      </w:r>
      <w:r w:rsidRPr="00D9347C">
        <w:rPr>
          <w:sz w:val="28"/>
          <w:szCs w:val="28"/>
        </w:rPr>
        <w:t xml:space="preserve"> направить в Совет депут</w:t>
      </w:r>
      <w:r w:rsidRPr="00D9347C">
        <w:rPr>
          <w:sz w:val="28"/>
          <w:szCs w:val="28"/>
        </w:rPr>
        <w:t>а</w:t>
      </w:r>
      <w:r w:rsidRPr="00D9347C">
        <w:rPr>
          <w:sz w:val="28"/>
          <w:szCs w:val="28"/>
        </w:rPr>
        <w:t xml:space="preserve">тов </w:t>
      </w:r>
      <w:proofErr w:type="spellStart"/>
      <w:r>
        <w:rPr>
          <w:sz w:val="28"/>
          <w:szCs w:val="28"/>
        </w:rPr>
        <w:t>Р</w:t>
      </w:r>
      <w:r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сельсовета.</w:t>
      </w:r>
    </w:p>
    <w:p w:rsidR="001B6B03" w:rsidRDefault="001B6B03" w:rsidP="001B6B03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6. Настоящее постановление опубликовать в периодич</w:t>
      </w:r>
      <w:r w:rsidRPr="00D9347C">
        <w:rPr>
          <w:sz w:val="28"/>
          <w:szCs w:val="28"/>
        </w:rPr>
        <w:t>е</w:t>
      </w:r>
      <w:r w:rsidRPr="00D9347C">
        <w:rPr>
          <w:sz w:val="28"/>
          <w:szCs w:val="28"/>
        </w:rPr>
        <w:t>ском печатном издании  «</w:t>
      </w:r>
      <w:proofErr w:type="spellStart"/>
      <w:r>
        <w:rPr>
          <w:sz w:val="28"/>
          <w:szCs w:val="28"/>
        </w:rPr>
        <w:t>Р</w:t>
      </w:r>
      <w:r w:rsidRPr="00D9347C">
        <w:rPr>
          <w:sz w:val="28"/>
          <w:szCs w:val="28"/>
        </w:rPr>
        <w:t>ешетовский</w:t>
      </w:r>
      <w:proofErr w:type="spellEnd"/>
      <w:r w:rsidRPr="00D9347C">
        <w:rPr>
          <w:sz w:val="28"/>
          <w:szCs w:val="28"/>
        </w:rPr>
        <w:t xml:space="preserve"> вестник».</w:t>
      </w:r>
    </w:p>
    <w:p w:rsidR="001B6B03" w:rsidRDefault="001B6B03" w:rsidP="001B6B03">
      <w:pPr>
        <w:rPr>
          <w:sz w:val="28"/>
          <w:szCs w:val="28"/>
        </w:rPr>
      </w:pPr>
    </w:p>
    <w:p w:rsidR="001B6B03" w:rsidRDefault="001B6B03" w:rsidP="001B6B03">
      <w:pPr>
        <w:rPr>
          <w:sz w:val="28"/>
          <w:szCs w:val="28"/>
        </w:rPr>
      </w:pPr>
    </w:p>
    <w:p w:rsidR="001B6B03" w:rsidRDefault="001B6B03" w:rsidP="001B6B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B03" w:rsidRDefault="001B6B03" w:rsidP="001B6B03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      </w:t>
      </w:r>
    </w:p>
    <w:p w:rsidR="001B6B03" w:rsidRDefault="001B6B03" w:rsidP="001B6B03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lastRenderedPageBreak/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А.Н. Бурцев</w:t>
      </w:r>
    </w:p>
    <w:p w:rsidR="001B6B03" w:rsidRDefault="001B6B03" w:rsidP="001B6B03">
      <w:pPr>
        <w:jc w:val="right"/>
        <w:rPr>
          <w:sz w:val="20"/>
          <w:szCs w:val="20"/>
        </w:rPr>
      </w:pPr>
    </w:p>
    <w:p w:rsidR="001B6B03" w:rsidRDefault="001B6B03" w:rsidP="001B6B03">
      <w:pPr>
        <w:jc w:val="right"/>
        <w:rPr>
          <w:sz w:val="20"/>
          <w:szCs w:val="20"/>
        </w:rPr>
      </w:pPr>
    </w:p>
    <w:p w:rsidR="001B6B03" w:rsidRDefault="001B6B03" w:rsidP="001B6B03">
      <w:pPr>
        <w:jc w:val="right"/>
        <w:rPr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Pr="00400F21" w:rsidRDefault="001B6B03" w:rsidP="001B6B03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 xml:space="preserve"> </w:t>
      </w:r>
      <w:r w:rsidRPr="00400F21">
        <w:rPr>
          <w:b/>
          <w:sz w:val="20"/>
          <w:szCs w:val="20"/>
        </w:rPr>
        <w:t>1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C7455B">
        <w:rPr>
          <w:sz w:val="20"/>
          <w:szCs w:val="20"/>
        </w:rPr>
        <w:t xml:space="preserve"> 3</w:t>
      </w:r>
      <w:r>
        <w:rPr>
          <w:sz w:val="20"/>
          <w:szCs w:val="20"/>
        </w:rPr>
        <w:t>2</w:t>
      </w:r>
      <w:r w:rsidRPr="00C7455B">
        <w:rPr>
          <w:sz w:val="20"/>
          <w:szCs w:val="20"/>
        </w:rPr>
        <w:t xml:space="preserve"> от </w:t>
      </w:r>
      <w:r>
        <w:rPr>
          <w:sz w:val="20"/>
          <w:szCs w:val="20"/>
        </w:rPr>
        <w:t>27</w:t>
      </w:r>
      <w:r w:rsidRPr="00C7455B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C7455B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г.</w:t>
      </w:r>
    </w:p>
    <w:p w:rsidR="001B6B03" w:rsidRPr="00703AF5" w:rsidRDefault="001B6B03" w:rsidP="001B6B03">
      <w:pPr>
        <w:jc w:val="center"/>
        <w:rPr>
          <w:sz w:val="20"/>
          <w:szCs w:val="20"/>
        </w:rPr>
      </w:pPr>
    </w:p>
    <w:p w:rsidR="001B6B03" w:rsidRDefault="001B6B03" w:rsidP="001B6B03">
      <w:pPr>
        <w:jc w:val="right"/>
        <w:rPr>
          <w:sz w:val="20"/>
          <w:szCs w:val="20"/>
        </w:rPr>
      </w:pPr>
    </w:p>
    <w:p w:rsidR="001B6B03" w:rsidRDefault="001B6B03" w:rsidP="001B6B03">
      <w:pPr>
        <w:jc w:val="center"/>
        <w:rPr>
          <w:b/>
          <w:bCs/>
        </w:rPr>
      </w:pPr>
      <w:r w:rsidRPr="00C95F36">
        <w:rPr>
          <w:b/>
          <w:bCs/>
        </w:rPr>
        <w:t xml:space="preserve">КАССОВОЕ ИСПОЛНЕНИЕ ДОХОДОВ  БЮДЖЕТА </w:t>
      </w:r>
      <w:r>
        <w:rPr>
          <w:b/>
          <w:bCs/>
        </w:rPr>
        <w:t>РЕШЕТОВСКОГО</w:t>
      </w:r>
      <w:r w:rsidRPr="00C95F36">
        <w:rPr>
          <w:b/>
          <w:bCs/>
        </w:rPr>
        <w:t xml:space="preserve"> СЕЛЬСОВ</w:t>
      </w:r>
      <w:r w:rsidRPr="00C95F36">
        <w:rPr>
          <w:b/>
          <w:bCs/>
        </w:rPr>
        <w:t>Е</w:t>
      </w:r>
      <w:r w:rsidRPr="00C95F36">
        <w:rPr>
          <w:b/>
          <w:bCs/>
        </w:rPr>
        <w:t xml:space="preserve">ТА ЗА </w:t>
      </w:r>
      <w:r>
        <w:rPr>
          <w:b/>
          <w:bCs/>
        </w:rPr>
        <w:t xml:space="preserve">1 КВАРТАЛ </w:t>
      </w:r>
      <w:r>
        <w:rPr>
          <w:b/>
          <w:bCs/>
          <w:sz w:val="28"/>
          <w:szCs w:val="28"/>
        </w:rPr>
        <w:t>2020</w:t>
      </w:r>
      <w:r w:rsidRPr="00C95F36">
        <w:rPr>
          <w:b/>
          <w:bCs/>
        </w:rPr>
        <w:t xml:space="preserve"> ГОД</w:t>
      </w:r>
      <w:r>
        <w:rPr>
          <w:b/>
          <w:bCs/>
        </w:rPr>
        <w:t>А</w:t>
      </w:r>
      <w:r w:rsidRPr="00C95F36">
        <w:rPr>
          <w:b/>
          <w:bCs/>
        </w:rPr>
        <w:t xml:space="preserve"> ПО КОДАМ </w:t>
      </w:r>
      <w:r>
        <w:rPr>
          <w:b/>
          <w:bCs/>
        </w:rPr>
        <w:t xml:space="preserve"> </w:t>
      </w:r>
      <w:r w:rsidRPr="00C95F36">
        <w:rPr>
          <w:b/>
          <w:bCs/>
        </w:rPr>
        <w:t xml:space="preserve">ВИДОВ </w:t>
      </w:r>
      <w:r>
        <w:rPr>
          <w:b/>
          <w:bCs/>
        </w:rPr>
        <w:t xml:space="preserve">ПОДВИДОВ </w:t>
      </w:r>
      <w:r w:rsidRPr="00C95F36">
        <w:rPr>
          <w:b/>
          <w:bCs/>
        </w:rPr>
        <w:t>ДОХОДОВ, КЛАССИФИКАЦИИ ОПЕРАЦИЙ СЕКТОРА</w:t>
      </w:r>
      <w:r>
        <w:rPr>
          <w:b/>
          <w:bCs/>
        </w:rPr>
        <w:t xml:space="preserve"> ГОСУДАРСТВЕННОГО УПРАВЛЕНИЯ</w:t>
      </w:r>
    </w:p>
    <w:p w:rsidR="001B6B03" w:rsidRDefault="001B6B03" w:rsidP="001B6B03">
      <w:pPr>
        <w:jc w:val="center"/>
        <w:rPr>
          <w:b/>
          <w:bCs/>
        </w:rPr>
      </w:pPr>
    </w:p>
    <w:p w:rsidR="001B6B03" w:rsidRPr="0046317D" w:rsidRDefault="001B6B03" w:rsidP="001B6B0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6317D">
        <w:rPr>
          <w:bCs/>
          <w:sz w:val="18"/>
          <w:szCs w:val="18"/>
        </w:rPr>
        <w:t>тыс. руб.</w:t>
      </w:r>
    </w:p>
    <w:tbl>
      <w:tblPr>
        <w:tblW w:w="103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59"/>
        <w:gridCol w:w="1352"/>
        <w:gridCol w:w="762"/>
      </w:tblGrid>
      <w:tr w:rsidR="001B6B03" w:rsidRPr="00FD6EBE" w:rsidTr="002A7430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6B03" w:rsidRPr="00FD6EBE" w:rsidRDefault="001B6B03" w:rsidP="002A7430">
            <w:pPr>
              <w:jc w:val="center"/>
            </w:pPr>
            <w:r w:rsidRPr="00FD6EBE"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6B03" w:rsidRPr="00FD6EBE" w:rsidRDefault="001B6B03" w:rsidP="002A7430">
            <w:pPr>
              <w:jc w:val="center"/>
            </w:pPr>
            <w:r w:rsidRPr="00FD6EBE"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03" w:rsidRPr="00FD6EBE" w:rsidRDefault="001B6B03" w:rsidP="002A7430">
            <w:pPr>
              <w:jc w:val="center"/>
            </w:pPr>
            <w:r w:rsidRPr="00FD6EBE"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03" w:rsidRPr="00FD6EBE" w:rsidRDefault="001B6B03" w:rsidP="002A7430">
            <w:pPr>
              <w:jc w:val="center"/>
            </w:pPr>
            <w:r w:rsidRPr="00FD6EBE"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6B03" w:rsidRPr="00FD6EBE" w:rsidRDefault="001B6B03" w:rsidP="002A7430">
            <w:pPr>
              <w:jc w:val="center"/>
            </w:pPr>
            <w:r w:rsidRPr="00FD6EBE">
              <w:t>% и</w:t>
            </w:r>
            <w:r w:rsidRPr="00FD6EBE">
              <w:t>с</w:t>
            </w:r>
            <w:r w:rsidRPr="00FD6EBE">
              <w:t>по</w:t>
            </w:r>
            <w:r w:rsidRPr="00FD6EBE">
              <w:t>л</w:t>
            </w:r>
            <w:r w:rsidRPr="00FD6EBE">
              <w:t>н</w:t>
            </w:r>
            <w:r w:rsidRPr="00FD6EBE">
              <w:t>е</w:t>
            </w:r>
            <w:r w:rsidRPr="00FD6EBE">
              <w:t>ния</w:t>
            </w:r>
          </w:p>
        </w:tc>
      </w:tr>
      <w:tr w:rsidR="001B6B03" w:rsidRPr="00FD6EBE" w:rsidTr="002A7430">
        <w:trPr>
          <w:trHeight w:val="509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B03" w:rsidRPr="00FD6EBE" w:rsidRDefault="001B6B03" w:rsidP="002A7430"/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B03" w:rsidRPr="00FD6EBE" w:rsidRDefault="001B6B03" w:rsidP="002A7430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03" w:rsidRPr="00FD6EBE" w:rsidRDefault="001B6B03" w:rsidP="002A7430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03" w:rsidRPr="00FD6EBE" w:rsidRDefault="001B6B03" w:rsidP="002A7430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B03" w:rsidRPr="00FD6EBE" w:rsidRDefault="001B6B03" w:rsidP="002A7430"/>
        </w:tc>
      </w:tr>
      <w:tr w:rsidR="001B6B03" w:rsidRPr="00FD6EBE" w:rsidTr="002A7430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FD6EBE" w:rsidRDefault="001B6B03" w:rsidP="002A7430">
            <w:pPr>
              <w:jc w:val="center"/>
            </w:pPr>
            <w:r w:rsidRPr="006B4B22">
              <w:lastRenderedPageBreak/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FD6EBE" w:rsidRDefault="001B6B03" w:rsidP="002A7430">
            <w:pPr>
              <w:jc w:val="center"/>
            </w:pPr>
            <w:r w:rsidRPr="006B4B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FD6EBE" w:rsidRDefault="001B6B03" w:rsidP="002A7430">
            <w:pPr>
              <w:jc w:val="center"/>
            </w:pPr>
            <w:r w:rsidRPr="006B4B22"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FD6EBE" w:rsidRDefault="001B6B03" w:rsidP="002A7430">
            <w:pPr>
              <w:jc w:val="center"/>
            </w:pPr>
            <w:r w:rsidRPr="006B4B22"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FD6EBE" w:rsidRDefault="001B6B03" w:rsidP="002A7430">
            <w:pPr>
              <w:jc w:val="center"/>
            </w:pPr>
            <w:r w:rsidRPr="006B4B22">
              <w:t>5</w:t>
            </w:r>
          </w:p>
        </w:tc>
      </w:tr>
      <w:tr w:rsidR="001B6B03" w:rsidRPr="00FD6EBE" w:rsidTr="002A743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Налог на доходы физических лиц с доходов, источником которых являе</w:t>
            </w:r>
            <w:r w:rsidRPr="00736DA3">
              <w:t>т</w:t>
            </w:r>
            <w:r w:rsidRPr="00736DA3">
              <w:t>ся налоговый агент, за исключением доходов, в отношении которых и</w:t>
            </w:r>
            <w:r w:rsidRPr="00736DA3">
              <w:t>с</w:t>
            </w:r>
            <w:r w:rsidRPr="00736DA3">
              <w:t>числение и уплата налога осущест</w:t>
            </w:r>
            <w:r w:rsidRPr="00736DA3">
              <w:t>в</w:t>
            </w:r>
            <w:r w:rsidRPr="00736DA3">
              <w:t xml:space="preserve">ляются в соответствии со статьями 227, 2271 и 228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1 215,7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288,1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23,7</w:t>
            </w:r>
          </w:p>
        </w:tc>
      </w:tr>
      <w:tr w:rsidR="001B6B03" w:rsidRPr="00FD6EBE" w:rsidTr="002A743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Налог на доходы физических лиц с доходов, полученных от осуществл</w:t>
            </w:r>
            <w:r w:rsidRPr="00736DA3">
              <w:t>е</w:t>
            </w:r>
            <w:r w:rsidRPr="00736DA3">
              <w:t>ния деятельности физическими л</w:t>
            </w:r>
            <w:r w:rsidRPr="00736DA3">
              <w:t>и</w:t>
            </w:r>
            <w:r w:rsidRPr="00736DA3">
              <w:t>цами, зарегистрированными в кач</w:t>
            </w:r>
            <w:r w:rsidRPr="00736DA3">
              <w:t>е</w:t>
            </w:r>
            <w:r w:rsidRPr="00736DA3">
              <w:t>стве индивидуальных предприним</w:t>
            </w:r>
            <w:r w:rsidRPr="00736DA3">
              <w:t>а</w:t>
            </w:r>
            <w:r w:rsidRPr="00736DA3">
              <w:t>телей, нотариусов, занимающихся частной практикой, адвокатов, учр</w:t>
            </w:r>
            <w:r w:rsidRPr="00736DA3">
              <w:t>е</w:t>
            </w:r>
            <w:r w:rsidRPr="00736DA3">
              <w:t>дивших адвокатские кабинеты, и др</w:t>
            </w:r>
            <w:r w:rsidRPr="00736DA3">
              <w:t>у</w:t>
            </w:r>
            <w:r w:rsidRPr="00736DA3">
              <w:t>гих лиц, занимающихся частной пра</w:t>
            </w:r>
            <w:r w:rsidRPr="00736DA3">
              <w:t>к</w:t>
            </w:r>
            <w:r w:rsidRPr="00736DA3">
              <w:t>тикой в соответствии со статьей 227 Налогового кодекса Российской Ф</w:t>
            </w:r>
            <w:r w:rsidRPr="00736DA3">
              <w:t>е</w:t>
            </w:r>
            <w:r w:rsidRPr="00736DA3">
              <w:t xml:space="preserve">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736DA3">
              <w:t>е</w:t>
            </w:r>
            <w:r w:rsidRPr="00736DA3">
              <w:t>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Доходы от уплаты акцизов на дизел</w:t>
            </w:r>
            <w:r w:rsidRPr="00736DA3">
              <w:t>ь</w:t>
            </w:r>
            <w:r w:rsidRPr="00736DA3">
              <w:t>ное топливо, подлежащие распред</w:t>
            </w:r>
            <w:r w:rsidRPr="00736DA3">
              <w:t>е</w:t>
            </w:r>
            <w:r w:rsidRPr="00736DA3">
              <w:t xml:space="preserve">лению между бюджетами субъектов </w:t>
            </w:r>
            <w:r w:rsidRPr="00736DA3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736DA3">
              <w:t>е</w:t>
            </w:r>
            <w:r w:rsidRPr="00736DA3">
              <w:t>ральным законом о федеральном бюджете в целях формирования д</w:t>
            </w:r>
            <w:r w:rsidRPr="00736DA3">
              <w:t>о</w:t>
            </w:r>
            <w:r w:rsidRPr="00736DA3">
              <w:t>рожных фондов субъектов Росси</w:t>
            </w:r>
            <w:r w:rsidRPr="00736DA3">
              <w:t>й</w:t>
            </w:r>
            <w:r w:rsidRPr="00736DA3">
              <w:t xml:space="preserve">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lastRenderedPageBreak/>
              <w:t>000 1 03 02231 01 0000 110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919,4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196,7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21,4</w:t>
            </w:r>
          </w:p>
        </w:tc>
      </w:tr>
      <w:tr w:rsidR="001B6B03" w:rsidRPr="00FD6EBE" w:rsidTr="002A7430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lastRenderedPageBreak/>
              <w:t>Доходы от уплаты акцизов на мото</w:t>
            </w:r>
            <w:r w:rsidRPr="00736DA3">
              <w:t>р</w:t>
            </w:r>
            <w:r w:rsidRPr="00736DA3">
              <w:t>ные масла для дизельных и (или) карбюраторных (</w:t>
            </w:r>
            <w:proofErr w:type="spellStart"/>
            <w:r w:rsidRPr="00736DA3">
              <w:t>инжекторных</w:t>
            </w:r>
            <w:proofErr w:type="spellEnd"/>
            <w:r w:rsidRPr="00736DA3">
              <w:t>) дв</w:t>
            </w:r>
            <w:r w:rsidRPr="00736DA3">
              <w:t>и</w:t>
            </w:r>
            <w:r w:rsidRPr="00736DA3">
              <w:t>гателей, подлежащие распределению между бюджетами субъектов Росси</w:t>
            </w:r>
            <w:r w:rsidRPr="00736DA3">
              <w:t>й</w:t>
            </w:r>
            <w:r w:rsidRPr="00736DA3">
              <w:t>ской Федерации и местными бюдж</w:t>
            </w:r>
            <w:r w:rsidRPr="00736DA3">
              <w:t>е</w:t>
            </w:r>
            <w:r w:rsidRPr="00736DA3">
              <w:t>тами с учетом установленных дифф</w:t>
            </w:r>
            <w:r w:rsidRPr="00736DA3">
              <w:t>е</w:t>
            </w:r>
            <w:r w:rsidRPr="00736DA3">
              <w:t>ренцированных нормативов отчисл</w:t>
            </w:r>
            <w:r w:rsidRPr="00736DA3">
              <w:t>е</w:t>
            </w:r>
            <w:r w:rsidRPr="00736DA3">
              <w:t>ний в местные бюджеты (по норм</w:t>
            </w:r>
            <w:r w:rsidRPr="00736DA3">
              <w:t>а</w:t>
            </w:r>
            <w:r w:rsidRPr="00736DA3">
              <w:t>тивам, установленным Федеральным законом о федеральном бюджете в целях формирования дорожных фо</w:t>
            </w:r>
            <w:r w:rsidRPr="00736DA3">
              <w:t>н</w:t>
            </w:r>
            <w:r w:rsidRPr="00736DA3">
              <w:t>дов субъектов Российской Федер</w:t>
            </w:r>
            <w:r w:rsidRPr="00736DA3">
              <w:t>а</w:t>
            </w:r>
            <w:r w:rsidRPr="00736DA3">
              <w:t xml:space="preserve">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25,8</w:t>
            </w:r>
          </w:p>
        </w:tc>
      </w:tr>
      <w:tr w:rsidR="001B6B03" w:rsidRPr="00FD6EBE" w:rsidTr="002A743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Доходы от уплаты акцизов на авт</w:t>
            </w:r>
            <w:r w:rsidRPr="00736DA3">
              <w:t>о</w:t>
            </w:r>
            <w:r w:rsidRPr="00736DA3">
              <w:t>мобильный бензин, подлежащие распределению между бюджетами субъектов Российской Федерации и местными бюджетами с учетом уст</w:t>
            </w:r>
            <w:r w:rsidRPr="00736DA3">
              <w:t>а</w:t>
            </w:r>
            <w:r w:rsidRPr="00736DA3">
              <w:t>новленных дифференцированных нормативов отчислений в местные бюджеты (по нормативам, устано</w:t>
            </w:r>
            <w:r w:rsidRPr="00736DA3">
              <w:t>в</w:t>
            </w:r>
            <w:r w:rsidRPr="00736DA3">
              <w:lastRenderedPageBreak/>
              <w:t>ленным Федеральным законом о ф</w:t>
            </w:r>
            <w:r w:rsidRPr="00736DA3">
              <w:t>е</w:t>
            </w:r>
            <w:r w:rsidRPr="00736DA3">
              <w:t>деральном бюджете в целях форм</w:t>
            </w:r>
            <w:r w:rsidRPr="00736DA3">
              <w:t>и</w:t>
            </w:r>
            <w:r w:rsidRPr="00736DA3">
              <w:t xml:space="preserve">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lastRenderedPageBreak/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1 233,4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276,1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22,4</w:t>
            </w:r>
          </w:p>
        </w:tc>
      </w:tr>
      <w:tr w:rsidR="001B6B03" w:rsidRPr="00FD6EBE" w:rsidTr="002A743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lastRenderedPageBreak/>
              <w:t>Доходы от уплаты акцизов на прям</w:t>
            </w:r>
            <w:r w:rsidRPr="00736DA3">
              <w:t>о</w:t>
            </w:r>
            <w:r w:rsidRPr="00736DA3">
              <w:t>гонный бензин, подлежащие распр</w:t>
            </w:r>
            <w:r w:rsidRPr="00736DA3">
              <w:t>е</w:t>
            </w:r>
            <w:r w:rsidRPr="00736DA3">
              <w:t>делению между бюджетами субъе</w:t>
            </w:r>
            <w:r w:rsidRPr="00736DA3">
              <w:t>к</w:t>
            </w:r>
            <w:r w:rsidRPr="00736DA3">
              <w:t>тов Российской Федерации и мес</w:t>
            </w:r>
            <w:r w:rsidRPr="00736DA3">
              <w:t>т</w:t>
            </w:r>
            <w:r w:rsidRPr="00736DA3">
              <w:t>ными бюджетами с учетом устано</w:t>
            </w:r>
            <w:r w:rsidRPr="00736DA3">
              <w:t>в</w:t>
            </w:r>
            <w:r w:rsidRPr="00736DA3">
              <w:t>ленных дифференцированных но</w:t>
            </w:r>
            <w:r w:rsidRPr="00736DA3">
              <w:t>р</w:t>
            </w:r>
            <w:r w:rsidRPr="00736DA3">
              <w:t>мативов отчислений в местные бю</w:t>
            </w:r>
            <w:r w:rsidRPr="00736DA3">
              <w:t>д</w:t>
            </w:r>
            <w:r w:rsidRPr="00736DA3">
              <w:t>жеты (по нормативам, установле</w:t>
            </w:r>
            <w:r w:rsidRPr="00736DA3">
              <w:t>н</w:t>
            </w:r>
            <w:r w:rsidRPr="00736DA3">
              <w:t>ным Федеральным законом о фед</w:t>
            </w:r>
            <w:r w:rsidRPr="00736DA3">
              <w:t>е</w:t>
            </w:r>
            <w:r w:rsidRPr="00736DA3">
              <w:t>ральном бюджете в целях формир</w:t>
            </w:r>
            <w:r w:rsidRPr="00736DA3">
              <w:t>о</w:t>
            </w:r>
            <w:r w:rsidRPr="00736DA3">
              <w:t xml:space="preserve">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-149,6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-40,6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27,2</w:t>
            </w:r>
          </w:p>
        </w:tc>
      </w:tr>
      <w:tr w:rsidR="001B6B03" w:rsidRPr="00FD6EBE" w:rsidTr="002A743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Налог на имущество физических лиц, взимаемый по ставкам, применя</w:t>
            </w:r>
            <w:r w:rsidRPr="00736DA3">
              <w:t>е</w:t>
            </w:r>
            <w:r w:rsidRPr="00736DA3">
              <w:t>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51,2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7,4</w:t>
            </w:r>
          </w:p>
        </w:tc>
      </w:tr>
      <w:tr w:rsidR="001B6B03" w:rsidRPr="00FD6EBE" w:rsidTr="002A743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Земельный налог с организаций, о</w:t>
            </w:r>
            <w:r w:rsidRPr="00736DA3">
              <w:t>б</w:t>
            </w:r>
            <w:r w:rsidRPr="00736DA3">
              <w:t>ладающих земельным участком, ра</w:t>
            </w:r>
            <w:r w:rsidRPr="00736DA3">
              <w:t>с</w:t>
            </w:r>
            <w:r w:rsidRPr="00736DA3">
              <w:t>положенным в границах сельских п</w:t>
            </w:r>
            <w:r w:rsidRPr="00736DA3">
              <w:t>о</w:t>
            </w:r>
            <w:r w:rsidRPr="00736DA3">
              <w:t>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186,7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3,1</w:t>
            </w:r>
          </w:p>
        </w:tc>
      </w:tr>
      <w:tr w:rsidR="001B6B03" w:rsidRPr="00FD6EBE" w:rsidTr="002A7430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lastRenderedPageBreak/>
              <w:t>Государственная пошлина за сове</w:t>
            </w:r>
            <w:r w:rsidRPr="00736DA3">
              <w:t>р</w:t>
            </w:r>
            <w:r w:rsidRPr="00736DA3">
              <w:t>шение нотариальных действий дол</w:t>
            </w:r>
            <w:r w:rsidRPr="00736DA3">
              <w:t>ж</w:t>
            </w:r>
            <w:r w:rsidRPr="00736DA3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36DA3">
              <w:t>о</w:t>
            </w:r>
            <w:r w:rsidRPr="00736DA3">
              <w:t>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0,9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0,4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44,4</w:t>
            </w:r>
          </w:p>
        </w:tc>
      </w:tr>
      <w:tr w:rsidR="001B6B03" w:rsidRPr="00FD6EBE" w:rsidTr="002A7430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Доходы от сдачи в аренду имущества, находящегося в оперативном упра</w:t>
            </w:r>
            <w:r w:rsidRPr="00736DA3">
              <w:t>в</w:t>
            </w:r>
            <w:r w:rsidRPr="00736DA3">
              <w:t>лении органов управления сельских поселений и созданных ими учр</w:t>
            </w:r>
            <w:r w:rsidRPr="00736DA3">
              <w:t>е</w:t>
            </w:r>
            <w:r w:rsidRPr="00736DA3">
              <w:t>ждений (за исключением имущества муниципальных бюджетных и авт</w:t>
            </w:r>
            <w:r w:rsidRPr="00736DA3">
              <w:t>о</w:t>
            </w:r>
            <w:r w:rsidRPr="00736DA3">
              <w:t>номных учреждений)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33,1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25,2</w:t>
            </w:r>
          </w:p>
        </w:tc>
      </w:tr>
      <w:tr w:rsidR="001B6B03" w:rsidRPr="00FD6EBE" w:rsidTr="002A743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40,0</w:t>
            </w:r>
          </w:p>
        </w:tc>
      </w:tr>
      <w:tr w:rsidR="001B6B03" w:rsidRPr="00FD6EBE" w:rsidTr="002A743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Иные штрафы, неустойки, пени, упл</w:t>
            </w:r>
            <w:r w:rsidRPr="00736DA3">
              <w:t>а</w:t>
            </w:r>
            <w:r w:rsidRPr="00736DA3">
              <w:t>ченные в соответствии с законом или договором в случае неисполнения или ненадлежащего исполнения об</w:t>
            </w:r>
            <w:r w:rsidRPr="00736DA3">
              <w:t>я</w:t>
            </w:r>
            <w:r w:rsidRPr="00736DA3">
              <w:t>зательств перед муниципальным о</w:t>
            </w:r>
            <w:r w:rsidRPr="00736DA3">
              <w:t>р</w:t>
            </w:r>
            <w:r w:rsidRPr="00736DA3">
              <w:t>ганом, (муниципальным казенным учреждением) сельского поселения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000 1 16 07090 10 0000 140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60 711,2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1 833,8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3,0</w:t>
            </w:r>
          </w:p>
        </w:tc>
      </w:tr>
      <w:tr w:rsidR="001B6B03" w:rsidRPr="00FD6EBE" w:rsidTr="002A7430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60 711,2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1 833,8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3,0</w:t>
            </w:r>
          </w:p>
        </w:tc>
      </w:tr>
      <w:tr w:rsidR="001B6B03" w:rsidRPr="00FD6EBE" w:rsidTr="002A7430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lastRenderedPageBreak/>
              <w:t>Дотации бюджетам бюджетной с</w:t>
            </w:r>
            <w:r w:rsidRPr="00736DA3">
              <w:t>и</w:t>
            </w:r>
            <w:r w:rsidRPr="00736DA3">
              <w:t>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1 681,9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25,0</w:t>
            </w:r>
          </w:p>
        </w:tc>
      </w:tr>
      <w:tr w:rsidR="001B6B03" w:rsidRPr="00FD6EBE" w:rsidTr="002A7430">
        <w:trPr>
          <w:trHeight w:val="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Дотации на выравнивание бюдже</w:t>
            </w:r>
            <w:r w:rsidRPr="00736DA3">
              <w:t>т</w:t>
            </w:r>
            <w:r w:rsidRPr="00736DA3">
              <w:t>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1 681,9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25,0</w:t>
            </w:r>
          </w:p>
        </w:tc>
      </w:tr>
      <w:tr w:rsidR="001B6B03" w:rsidRPr="00FD6EBE" w:rsidTr="002A7430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Дотации бюджетам сельских посел</w:t>
            </w:r>
            <w:r w:rsidRPr="00736DA3">
              <w:t>е</w:t>
            </w:r>
            <w:r w:rsidRPr="00736DA3">
              <w:t>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1 681,9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25,0</w:t>
            </w:r>
          </w:p>
        </w:tc>
      </w:tr>
      <w:tr w:rsidR="001B6B03" w:rsidRPr="00FD6EBE" w:rsidTr="002A7430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Субсидии бюджетам бюджетной с</w:t>
            </w:r>
            <w:r w:rsidRPr="00736DA3">
              <w:t>и</w:t>
            </w:r>
            <w:r w:rsidRPr="00736DA3">
              <w:t>стемы Российской Федерации (ме</w:t>
            </w:r>
            <w:r w:rsidRPr="00736DA3">
              <w:t>ж</w:t>
            </w:r>
            <w:r w:rsidRPr="00736DA3">
              <w:t>бюджетные субсидии)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53 740,6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0,2</w:t>
            </w:r>
          </w:p>
        </w:tc>
      </w:tr>
      <w:tr w:rsidR="001B6B03" w:rsidRPr="00FD6EBE" w:rsidTr="002A7430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Прочие субсидии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53 740,6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0,2</w:t>
            </w:r>
          </w:p>
        </w:tc>
      </w:tr>
      <w:tr w:rsidR="001B6B03" w:rsidRPr="00FD6EBE" w:rsidTr="002A743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Прочие субсидии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53 740,6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128,2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0,2</w:t>
            </w:r>
          </w:p>
        </w:tc>
      </w:tr>
      <w:tr w:rsidR="001B6B03" w:rsidRPr="00FD6EBE" w:rsidTr="002A7430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96,4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24,6</w:t>
            </w:r>
          </w:p>
        </w:tc>
      </w:tr>
      <w:tr w:rsidR="001B6B03" w:rsidRPr="00FD6EBE" w:rsidTr="002A74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r w:rsidRPr="00736DA3">
              <w:t>Субвенции местным бюджетам на выполнение передаваемых полном</w:t>
            </w:r>
            <w:r w:rsidRPr="00736DA3">
              <w:t>о</w:t>
            </w:r>
            <w:r w:rsidRPr="00736DA3">
              <w:t>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center"/>
            </w:pPr>
            <w:r w:rsidRPr="00736DA3"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r w:rsidRPr="00736DA3">
              <w:t>Субвенции бюджетам сельских пос</w:t>
            </w:r>
            <w:r w:rsidRPr="00736DA3">
              <w:t>е</w:t>
            </w:r>
            <w:r w:rsidRPr="00736DA3">
              <w:t>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center"/>
            </w:pPr>
            <w:r w:rsidRPr="00736DA3"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r w:rsidRPr="00736DA3">
              <w:t>Субвенции бюджетам на осуществл</w:t>
            </w:r>
            <w:r w:rsidRPr="00736DA3">
              <w:t>е</w:t>
            </w:r>
            <w:r w:rsidRPr="00736DA3">
              <w:t>ние первичного воинского учета на территориях, где отсутствуют вое</w:t>
            </w:r>
            <w:r w:rsidRPr="00736DA3">
              <w:t>н</w:t>
            </w:r>
            <w:r w:rsidRPr="00736DA3">
              <w:lastRenderedPageBreak/>
              <w:t>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center"/>
            </w:pPr>
            <w:r w:rsidRPr="00736DA3">
              <w:lastRenderedPageBreak/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96,3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24,6</w:t>
            </w:r>
          </w:p>
        </w:tc>
      </w:tr>
      <w:tr w:rsidR="001B6B03" w:rsidRPr="00FD6EBE" w:rsidTr="002A74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r w:rsidRPr="00736DA3">
              <w:lastRenderedPageBreak/>
              <w:t>Субвенции бюджетам сельских пос</w:t>
            </w:r>
            <w:r w:rsidRPr="00736DA3">
              <w:t>е</w:t>
            </w:r>
            <w:r w:rsidRPr="00736DA3"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center"/>
            </w:pPr>
            <w:r w:rsidRPr="00736DA3"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96,3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24,6</w:t>
            </w:r>
          </w:p>
        </w:tc>
      </w:tr>
      <w:tr w:rsidR="001B6B03" w:rsidRPr="00FD6EBE" w:rsidTr="002A74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r w:rsidRPr="00736DA3"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center"/>
            </w:pPr>
            <w:r w:rsidRPr="00736DA3"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146,7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r w:rsidRPr="00736DA3"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center"/>
            </w:pPr>
            <w:r w:rsidRPr="00736DA3"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146,7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r w:rsidRPr="00736DA3"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center"/>
            </w:pPr>
            <w:r w:rsidRPr="00736DA3"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146,7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r w:rsidRPr="00736DA3"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736DA3">
              <w:t>е</w:t>
            </w:r>
            <w:r w:rsidRPr="00736DA3">
              <w:t>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center"/>
            </w:pPr>
            <w:r w:rsidRPr="00736DA3">
              <w:t>000 2 19 60010 10 0000 150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-272,6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-</w:t>
            </w:r>
          </w:p>
        </w:tc>
      </w:tr>
      <w:tr w:rsidR="001B6B03" w:rsidRPr="00FD6EBE" w:rsidTr="002A74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r w:rsidRPr="00736DA3"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center"/>
            </w:pPr>
            <w:r w:rsidRPr="00736DA3">
              <w:t>000 8 50 00000 00 0000 000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64 266,0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2 339,1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736DA3" w:rsidRDefault="001B6B03" w:rsidP="002A7430">
            <w:pPr>
              <w:jc w:val="right"/>
            </w:pPr>
            <w:r w:rsidRPr="00736DA3">
              <w:t>3,6</w:t>
            </w:r>
          </w:p>
        </w:tc>
      </w:tr>
    </w:tbl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Pr="001B4EEC" w:rsidRDefault="001B6B03" w:rsidP="001B6B03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2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 3</w:t>
      </w:r>
      <w:r>
        <w:rPr>
          <w:sz w:val="20"/>
          <w:szCs w:val="20"/>
        </w:rPr>
        <w:t>2</w:t>
      </w:r>
      <w:r w:rsidRPr="00C7455B">
        <w:rPr>
          <w:sz w:val="20"/>
          <w:szCs w:val="20"/>
        </w:rPr>
        <w:t xml:space="preserve"> от </w:t>
      </w:r>
      <w:r>
        <w:rPr>
          <w:sz w:val="20"/>
          <w:szCs w:val="20"/>
        </w:rPr>
        <w:t>27</w:t>
      </w:r>
      <w:r w:rsidRPr="00C7455B">
        <w:rPr>
          <w:sz w:val="20"/>
          <w:szCs w:val="20"/>
        </w:rPr>
        <w:t>.</w:t>
      </w:r>
      <w:r>
        <w:rPr>
          <w:sz w:val="20"/>
          <w:szCs w:val="20"/>
        </w:rPr>
        <w:t>04</w:t>
      </w:r>
      <w:r w:rsidRPr="00C7455B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г.</w:t>
      </w:r>
    </w:p>
    <w:p w:rsidR="001B6B03" w:rsidRPr="00703AF5" w:rsidRDefault="001B6B03" w:rsidP="001B6B03">
      <w:pPr>
        <w:jc w:val="center"/>
        <w:rPr>
          <w:sz w:val="20"/>
          <w:szCs w:val="20"/>
        </w:rPr>
      </w:pPr>
    </w:p>
    <w:p w:rsidR="001B6B03" w:rsidRDefault="001B6B03" w:rsidP="001B6B03">
      <w:pPr>
        <w:jc w:val="right"/>
        <w:rPr>
          <w:sz w:val="20"/>
          <w:szCs w:val="20"/>
        </w:rPr>
      </w:pPr>
    </w:p>
    <w:p w:rsidR="001B6B03" w:rsidRDefault="001B6B03" w:rsidP="001B6B03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РЕШЕТОВСКОГО СЕЛЬСОВЕТА </w:t>
      </w:r>
    </w:p>
    <w:p w:rsidR="001B6B03" w:rsidRDefault="001B6B03" w:rsidP="001B6B03">
      <w:pPr>
        <w:jc w:val="center"/>
        <w:rPr>
          <w:b/>
          <w:bCs/>
        </w:rPr>
      </w:pPr>
      <w:r>
        <w:rPr>
          <w:b/>
          <w:bCs/>
        </w:rPr>
        <w:t xml:space="preserve">ЗА 1 КВАРТАЛ 2020 ГОДА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 w:rsidRPr="008A06AC">
        <w:rPr>
          <w:b/>
          <w:bCs/>
        </w:rPr>
        <w:t>РАЗДЕЛАМ,</w:t>
      </w:r>
      <w:r>
        <w:rPr>
          <w:b/>
          <w:bCs/>
        </w:rPr>
        <w:t xml:space="preserve"> ПОДРАЗДЕЛАМ, </w:t>
      </w:r>
      <w:r w:rsidRPr="00E817A2">
        <w:rPr>
          <w:b/>
          <w:bCs/>
        </w:rPr>
        <w:t>ЦЕЛЕВЫМ СТ</w:t>
      </w:r>
      <w:r w:rsidRPr="00E817A2">
        <w:rPr>
          <w:b/>
          <w:bCs/>
        </w:rPr>
        <w:t>А</w:t>
      </w:r>
      <w:r w:rsidRPr="00E817A2">
        <w:rPr>
          <w:b/>
          <w:bCs/>
        </w:rPr>
        <w:t>ТЬЯ</w:t>
      </w:r>
      <w:proofErr w:type="gramStart"/>
      <w:r w:rsidRPr="00E817A2">
        <w:rPr>
          <w:b/>
          <w:bCs/>
        </w:rPr>
        <w:t>М(</w:t>
      </w:r>
      <w:proofErr w:type="gramEnd"/>
      <w:r w:rsidRPr="00E817A2">
        <w:rPr>
          <w:b/>
          <w:bCs/>
        </w:rPr>
        <w:t xml:space="preserve">ГОСУДАРСТВЕННЫМ </w:t>
      </w:r>
      <w:r>
        <w:rPr>
          <w:b/>
          <w:bCs/>
        </w:rPr>
        <w:t xml:space="preserve">,МУНИЦИПАЛЬНЫМ </w:t>
      </w:r>
      <w:r w:rsidRPr="00E817A2">
        <w:rPr>
          <w:b/>
          <w:bCs/>
        </w:rPr>
        <w:t>ПРОГРАММАМ И НЕПР</w:t>
      </w:r>
      <w:r w:rsidRPr="00E817A2">
        <w:rPr>
          <w:b/>
          <w:bCs/>
        </w:rPr>
        <w:t>А</w:t>
      </w:r>
      <w:r w:rsidRPr="00E817A2">
        <w:rPr>
          <w:b/>
          <w:bCs/>
        </w:rPr>
        <w:lastRenderedPageBreak/>
        <w:t>ГРАМ</w:t>
      </w:r>
      <w:r>
        <w:rPr>
          <w:b/>
          <w:bCs/>
        </w:rPr>
        <w:t>М</w:t>
      </w:r>
      <w:r w:rsidRPr="00E817A2">
        <w:rPr>
          <w:b/>
          <w:bCs/>
        </w:rPr>
        <w:t xml:space="preserve">НЫМ </w:t>
      </w:r>
      <w:r>
        <w:rPr>
          <w:b/>
          <w:bCs/>
        </w:rPr>
        <w:t xml:space="preserve"> Н</w:t>
      </w:r>
      <w:r w:rsidRPr="00E817A2">
        <w:rPr>
          <w:b/>
          <w:bCs/>
        </w:rPr>
        <w:t>АПРАВЛЕНИЯМ</w:t>
      </w:r>
      <w:r>
        <w:rPr>
          <w:b/>
          <w:bCs/>
        </w:rPr>
        <w:t xml:space="preserve"> ДЕЯ</w:t>
      </w:r>
      <w:r w:rsidRPr="00E817A2">
        <w:rPr>
          <w:b/>
          <w:bCs/>
        </w:rPr>
        <w:t>ТЕЛЬНОСТИ),</w:t>
      </w:r>
      <w:r>
        <w:rPr>
          <w:b/>
          <w:bCs/>
        </w:rPr>
        <w:t xml:space="preserve"> </w:t>
      </w:r>
      <w:r w:rsidRPr="00E817A2">
        <w:rPr>
          <w:b/>
          <w:bCs/>
        </w:rPr>
        <w:t>ГРУППАМ И ПОДГРУ</w:t>
      </w:r>
      <w:r w:rsidRPr="00E817A2">
        <w:rPr>
          <w:b/>
          <w:bCs/>
        </w:rPr>
        <w:t>П</w:t>
      </w:r>
      <w:r w:rsidRPr="00E817A2">
        <w:rPr>
          <w:b/>
          <w:bCs/>
        </w:rPr>
        <w:t xml:space="preserve">ПАМ)ВИДОВ РАСХОДОВ КЛАССИФИКАЦИИ РАСХОДОВ БЮДЖЕТА </w:t>
      </w: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tbl>
      <w:tblPr>
        <w:tblW w:w="103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418"/>
        <w:gridCol w:w="1275"/>
        <w:gridCol w:w="980"/>
      </w:tblGrid>
      <w:tr w:rsidR="001B6B03" w:rsidRPr="00AA7D40" w:rsidTr="002A7430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</w:p>
          <w:p w:rsidR="001B6B03" w:rsidRPr="00AA7D40" w:rsidRDefault="001B6B03" w:rsidP="002A7430">
            <w:pPr>
              <w:jc w:val="center"/>
            </w:pPr>
            <w:r w:rsidRPr="00AA7D40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  <w:r w:rsidRPr="00AA7D40">
              <w:t>Код расхода по бю</w:t>
            </w:r>
            <w:r w:rsidRPr="00AA7D40">
              <w:t>д</w:t>
            </w:r>
            <w:r w:rsidRPr="00AA7D40">
              <w:t>жетной классифик</w:t>
            </w:r>
            <w:r w:rsidRPr="00AA7D40">
              <w:t>а</w:t>
            </w:r>
            <w:r w:rsidRPr="00AA7D40">
              <w:t>ции</w:t>
            </w:r>
          </w:p>
          <w:p w:rsidR="001B6B03" w:rsidRPr="00AA7D40" w:rsidRDefault="001B6B03" w:rsidP="002A743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</w:p>
          <w:p w:rsidR="001B6B03" w:rsidRPr="00AA7D40" w:rsidRDefault="001B6B03" w:rsidP="002A7430">
            <w:pPr>
              <w:jc w:val="center"/>
            </w:pPr>
            <w:r w:rsidRPr="00AA7D40">
              <w:t>Утвержден</w:t>
            </w:r>
            <w: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</w:p>
          <w:p w:rsidR="001B6B03" w:rsidRPr="00AA7D40" w:rsidRDefault="001B6B03" w:rsidP="002A7430">
            <w:pPr>
              <w:jc w:val="center"/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</w:p>
          <w:p w:rsidR="001B6B03" w:rsidRDefault="001B6B03" w:rsidP="002A7430">
            <w:pPr>
              <w:jc w:val="center"/>
            </w:pPr>
            <w:r w:rsidRPr="00AA7D40">
              <w:t xml:space="preserve">% </w:t>
            </w:r>
          </w:p>
          <w:p w:rsidR="001B6B03" w:rsidRPr="00AA7D40" w:rsidRDefault="001B6B03" w:rsidP="002A7430">
            <w:pPr>
              <w:jc w:val="center"/>
            </w:pPr>
            <w:r w:rsidRPr="00AA7D40">
              <w:t>испо</w:t>
            </w:r>
            <w:r w:rsidRPr="00AA7D40">
              <w:t>л</w:t>
            </w:r>
            <w:r w:rsidRPr="00AA7D40">
              <w:t>нения</w:t>
            </w:r>
          </w:p>
        </w:tc>
      </w:tr>
      <w:tr w:rsidR="001B6B03" w:rsidRPr="00AA7D40" w:rsidTr="002A7430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 w:rsidRPr="00AA7D4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>
              <w:t>5</w:t>
            </w:r>
          </w:p>
        </w:tc>
      </w:tr>
      <w:tr w:rsidR="001B6B03" w:rsidRPr="00AA7D40" w:rsidTr="002A7430">
        <w:trPr>
          <w:trHeight w:val="5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Функционирование высшего должностного лица субъекта Российской Федерации и м</w:t>
            </w:r>
            <w:r w:rsidRPr="001379EB">
              <w:t>у</w:t>
            </w:r>
            <w:r w:rsidRPr="001379EB">
              <w:t>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0102 7000001020 000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в целях обеспечения выполнения функций госуда</w:t>
            </w:r>
            <w:r w:rsidRPr="001379EB">
              <w:t>р</w:t>
            </w:r>
            <w:r w:rsidRPr="001379EB">
              <w:t>ственными (муниципальными) органами, казенными учреждениями, органами управления государственными внебюдже</w:t>
            </w:r>
            <w:r w:rsidRPr="001379EB">
              <w:t>т</w:t>
            </w:r>
            <w:r w:rsidRPr="001379EB">
              <w:t>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0102 7000001020 100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3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госуда</w:t>
            </w:r>
            <w:r w:rsidRPr="001379EB">
              <w:t>р</w:t>
            </w:r>
            <w:r w:rsidRPr="001379EB">
              <w:t>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0102 7000001020 120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3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Фонд оплаты труда государственных (м</w:t>
            </w:r>
            <w:r w:rsidRPr="001379EB">
              <w:t>у</w:t>
            </w:r>
            <w:r w:rsidRPr="001379EB">
              <w:t>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0102 7000001020 121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131,8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76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Взносы по обязательному социальному страхованию на выплаты денежного с</w:t>
            </w:r>
            <w:r w:rsidRPr="001379EB">
              <w:t>о</w:t>
            </w:r>
            <w:r w:rsidRPr="001379EB">
              <w:t>держания и иные выплаты работникам го</w:t>
            </w:r>
            <w:r w:rsidRPr="001379EB">
              <w:t>с</w:t>
            </w:r>
            <w:r w:rsidRPr="001379EB">
              <w:t>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0102 7000001020 129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Функционирование Правительства Росси</w:t>
            </w:r>
            <w:r w:rsidRPr="001379EB">
              <w:t>й</w:t>
            </w:r>
            <w:r w:rsidRPr="001379EB"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1379EB">
              <w:t>и</w:t>
            </w:r>
            <w:r w:rsidRPr="001379EB">
              <w:t>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3 805,3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19,0</w:t>
            </w:r>
          </w:p>
        </w:tc>
      </w:tr>
      <w:tr w:rsidR="001B6B03" w:rsidRPr="00AA7D40" w:rsidTr="002A7430">
        <w:trPr>
          <w:trHeight w:val="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Центральный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3 805,2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19,0</w:t>
            </w:r>
          </w:p>
        </w:tc>
      </w:tr>
      <w:tr w:rsidR="001B6B03" w:rsidRPr="00AA7D40" w:rsidTr="002A7430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в целях обеспечения выполнения функций госуда</w:t>
            </w:r>
            <w:r w:rsidRPr="001379EB">
              <w:t>р</w:t>
            </w:r>
            <w:r w:rsidRPr="001379EB">
              <w:t>ственными (муниципальными) органами, казенными учреждениями, органами управления государственными внебюдже</w:t>
            </w:r>
            <w:r w:rsidRPr="001379EB">
              <w:t>т</w:t>
            </w:r>
            <w:r w:rsidRPr="001379EB">
              <w:t>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2 245,5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16,6</w:t>
            </w:r>
          </w:p>
        </w:tc>
      </w:tr>
      <w:tr w:rsidR="001B6B03" w:rsidRPr="00AA7D40" w:rsidTr="002A7430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госуда</w:t>
            </w:r>
            <w:r w:rsidRPr="001379EB">
              <w:t>р</w:t>
            </w:r>
            <w:r w:rsidRPr="001379EB">
              <w:t>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2 245,5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16,6</w:t>
            </w:r>
          </w:p>
        </w:tc>
      </w:tr>
      <w:tr w:rsidR="001B6B03" w:rsidRPr="00AA7D40" w:rsidTr="002A7430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Фонд оплаты труда государственных (м</w:t>
            </w:r>
            <w:r w:rsidRPr="001379EB">
              <w:t>у</w:t>
            </w:r>
            <w:r w:rsidRPr="001379EB">
              <w:t>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1 724,7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286,5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16,6</w:t>
            </w:r>
          </w:p>
        </w:tc>
      </w:tr>
      <w:tr w:rsidR="001B6B03" w:rsidRPr="00AA7D40" w:rsidTr="002A7430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Взносы по обязательному социальному страхованию на выплаты денежного с</w:t>
            </w:r>
            <w:r w:rsidRPr="001379EB">
              <w:t>о</w:t>
            </w:r>
            <w:r w:rsidRPr="001379EB">
              <w:t>держания и иные выплаты работникам го</w:t>
            </w:r>
            <w:r w:rsidRPr="001379EB">
              <w:t>с</w:t>
            </w:r>
            <w:r w:rsidRPr="001379EB">
              <w:t>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16,5</w:t>
            </w:r>
          </w:p>
        </w:tc>
      </w:tr>
      <w:tr w:rsidR="001B6B03" w:rsidRPr="00AA7D40" w:rsidTr="002A7430">
        <w:trPr>
          <w:trHeight w:val="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20,0</w:t>
            </w:r>
          </w:p>
        </w:tc>
      </w:tr>
      <w:tr w:rsidR="001B6B03" w:rsidRPr="00AA7D40" w:rsidTr="002A7430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20,0</w:t>
            </w:r>
          </w:p>
        </w:tc>
      </w:tr>
      <w:tr w:rsidR="001B6B03" w:rsidRPr="00AA7D40" w:rsidTr="002A7430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работ, услуг в сфере и</w:t>
            </w:r>
            <w:r w:rsidRPr="001379EB">
              <w:t>н</w:t>
            </w:r>
            <w:r w:rsidRPr="001379EB">
              <w:t>формационно-коммуникационных технол</w:t>
            </w:r>
            <w:r w:rsidRPr="001379EB">
              <w:t>о</w:t>
            </w:r>
            <w:r w:rsidRPr="001379EB">
              <w:t>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24,8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29,1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29,1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прочих налогов, сборов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28,8</w:t>
            </w:r>
          </w:p>
        </w:tc>
      </w:tr>
      <w:tr w:rsidR="001B6B03" w:rsidRPr="00AA7D40" w:rsidTr="002A7430">
        <w:trPr>
          <w:trHeight w:val="1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0104 7000001040 853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85,0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осуществление отдельных гос</w:t>
            </w:r>
            <w:r w:rsidRPr="001379EB">
              <w:t>у</w:t>
            </w:r>
            <w:r w:rsidRPr="001379EB">
              <w:t>дарственных полномочий Новосибирской области по решению вопросов в сфере а</w:t>
            </w:r>
            <w:r w:rsidRPr="001379EB">
              <w:t>д</w:t>
            </w:r>
            <w:r w:rsidRPr="001379EB">
              <w:t>министративных правонарушений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0104 7000070190 000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104 7000070190 200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0104 7000070190 240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0104 7000070190 244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Осуществление переданных полномочий контрольно-счетных органов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0106 7000001060 000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0106 7000001060 500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0106 7000001060 540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Обеспечение проведения выборов и реф</w:t>
            </w:r>
            <w:r w:rsidRPr="001379EB">
              <w:t>е</w:t>
            </w:r>
            <w:r w:rsidRPr="001379EB">
              <w:t>рендумов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Проведение выборов и референдумов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107 7000001070 000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0107 7000001070 800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Специальные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0107 7000001070 880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Резервные фонды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0111 7000001110 000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0111 7000001110 800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0111 7000001110 870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9,1</w:t>
            </w:r>
          </w:p>
        </w:tc>
      </w:tr>
      <w:tr w:rsidR="001B6B03" w:rsidRPr="00AA7D40" w:rsidTr="002A7430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Оценка недвижимости, признание прав и регулирование отношений по муниципал</w:t>
            </w:r>
            <w:r w:rsidRPr="001379EB">
              <w:t>ь</w:t>
            </w:r>
            <w:r w:rsidRPr="001379EB">
              <w:t>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0113 7000001130 000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0113 7000001130 200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0113 7000001130 240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0113 7000001130 244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Выполнение других обязательств госуда</w:t>
            </w:r>
            <w:r w:rsidRPr="001379EB">
              <w:t>р</w:t>
            </w:r>
            <w:r w:rsidRPr="001379EB"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0113 7000001230 000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0113 7000001230 800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0113 7000001230 850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0113 7000001230 853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Мобилизационная и вневойсковая подг</w:t>
            </w:r>
            <w:r w:rsidRPr="001379EB">
              <w:t>о</w:t>
            </w:r>
            <w:r w:rsidRPr="001379EB">
              <w:t>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24,4</w:t>
            </w:r>
          </w:p>
        </w:tc>
      </w:tr>
      <w:tr w:rsidR="001B6B03" w:rsidRPr="00AA7D40" w:rsidTr="002A7430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 на осуществление первичного в</w:t>
            </w:r>
            <w:r w:rsidRPr="001379EB">
              <w:t>о</w:t>
            </w:r>
            <w:r w:rsidRPr="001379EB">
              <w:t>инского учета на территориях, где отсу</w:t>
            </w:r>
            <w:r w:rsidRPr="001379EB">
              <w:t>т</w:t>
            </w:r>
            <w:r w:rsidRPr="001379EB">
              <w:t>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0203 9900051180 000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24,4</w:t>
            </w:r>
          </w:p>
        </w:tc>
      </w:tr>
      <w:tr w:rsidR="001B6B03" w:rsidRPr="00AA7D40" w:rsidTr="002A7430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в целях обеспечения выполнения функций госуда</w:t>
            </w:r>
            <w:r w:rsidRPr="001379EB">
              <w:t>р</w:t>
            </w:r>
            <w:r w:rsidRPr="001379EB">
              <w:t>ственными (муниципальными) органами, казенными учреждениями, органами управления государственными внебюдже</w:t>
            </w:r>
            <w:r w:rsidRPr="001379EB">
              <w:t>т</w:t>
            </w:r>
            <w:r w:rsidRPr="001379EB">
              <w:t>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0203 9900051180 100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25,6</w:t>
            </w:r>
          </w:p>
        </w:tc>
      </w:tr>
      <w:tr w:rsidR="001B6B03" w:rsidRPr="00AA7D40" w:rsidTr="002A7430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Расходы на выплаты персоналу госуда</w:t>
            </w:r>
            <w:r w:rsidRPr="001379EB">
              <w:t>р</w:t>
            </w:r>
            <w:r w:rsidRPr="001379EB">
              <w:t>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0203 9900051180 120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25,6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Фонд оплаты труда государственных (м</w:t>
            </w:r>
            <w:r w:rsidRPr="001379EB">
              <w:t>у</w:t>
            </w:r>
            <w:r w:rsidRPr="001379EB">
              <w:t>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0203 9900051180 121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25,5</w:t>
            </w:r>
          </w:p>
        </w:tc>
      </w:tr>
      <w:tr w:rsidR="001B6B03" w:rsidRPr="00AA7D40" w:rsidTr="002A7430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Взносы по обязательному социальному страхованию на выплаты денежного с</w:t>
            </w:r>
            <w:r w:rsidRPr="001379EB">
              <w:t>о</w:t>
            </w:r>
            <w:r w:rsidRPr="001379EB">
              <w:t>держания и иные выплаты работникам го</w:t>
            </w:r>
            <w:r w:rsidRPr="001379EB">
              <w:t>с</w:t>
            </w:r>
            <w:r w:rsidRPr="001379EB">
              <w:t>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0203 9900051180 129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25,8</w:t>
            </w:r>
          </w:p>
        </w:tc>
      </w:tr>
      <w:tr w:rsidR="001B6B03" w:rsidRPr="00AA7D40" w:rsidTr="002A7430">
        <w:trPr>
          <w:trHeight w:val="11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0203 9900051180 200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0203 9900051180 240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0203 9900051180 244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Защита населения и территории от чрезв</w:t>
            </w:r>
            <w:r w:rsidRPr="001379EB">
              <w:t>ы</w:t>
            </w:r>
            <w:r w:rsidRPr="001379EB">
              <w:t>чайных ситуаций природного и техногенн</w:t>
            </w:r>
            <w:r w:rsidRPr="001379EB">
              <w:t>о</w:t>
            </w:r>
            <w:r w:rsidRPr="001379EB">
              <w:t>го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0309 0000000000 000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5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реализацию мероприятий "Снижение рисков и участие в предупр</w:t>
            </w:r>
            <w:r w:rsidRPr="001379EB">
              <w:t>е</w:t>
            </w:r>
            <w:r w:rsidRPr="001379EB">
              <w:t>ждении последствий чрезвычайных ситу</w:t>
            </w:r>
            <w:r w:rsidRPr="001379EB">
              <w:t>а</w:t>
            </w:r>
            <w:r w:rsidRPr="001379EB">
              <w:t>ций природного и техногенного характера  осуществление первичных мер пожарной безопасности на 2018-2020годы на терр</w:t>
            </w:r>
            <w:r w:rsidRPr="001379EB">
              <w:t>и</w:t>
            </w:r>
            <w:r w:rsidRPr="001379EB">
              <w:t xml:space="preserve">тории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0309 7300800309 000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 xml:space="preserve">чения государственных (муниципальных) </w:t>
            </w:r>
            <w:r w:rsidRPr="001379EB">
              <w:lastRenderedPageBreak/>
              <w:t>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0309 7300800309 200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309 7300800309 240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309 7300800309 244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Другие вопросы в области национальной безопасности и правоохранительной де</w:t>
            </w:r>
            <w:r w:rsidRPr="001379EB">
              <w:t>я</w:t>
            </w:r>
            <w:r w:rsidRPr="001379EB">
              <w:t>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реализацию мероприятий "Комплексные меры противодействия зл</w:t>
            </w:r>
            <w:r w:rsidRPr="001379EB">
              <w:t>о</w:t>
            </w:r>
            <w:r w:rsidRPr="001379EB">
              <w:t>употреблению наркотиками и их незако</w:t>
            </w:r>
            <w:r w:rsidRPr="001379EB">
              <w:t>н</w:t>
            </w:r>
            <w:r w:rsidRPr="001379EB">
              <w:t xml:space="preserve">ному обороту на территории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сельсовета на 2018-2020оды в рамках м</w:t>
            </w:r>
            <w:r w:rsidRPr="001379EB">
              <w:t>у</w:t>
            </w:r>
            <w:r w:rsidRPr="001379EB">
              <w:t>ниципальной программы "Защита насел</w:t>
            </w:r>
            <w:r w:rsidRPr="001379EB">
              <w:t>е</w:t>
            </w:r>
            <w:r w:rsidRPr="001379EB">
              <w:t xml:space="preserve">ния на территории </w:t>
            </w:r>
            <w:proofErr w:type="spellStart"/>
            <w:r w:rsidRPr="001379EB">
              <w:t>Решетовского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0314 7300803140 000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0314 7300803140 200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0314 7300803140 240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314 7300803140 244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54 338,0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475,7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0,9</w:t>
            </w:r>
          </w:p>
        </w:tc>
      </w:tr>
      <w:tr w:rsidR="001B6B03" w:rsidRPr="00AA7D40" w:rsidTr="002A7430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</w:t>
            </w:r>
            <w:r w:rsidRPr="001379EB">
              <w:lastRenderedPageBreak/>
              <w:t>сельсовета в рамках муниципальной пр</w:t>
            </w:r>
            <w:r w:rsidRPr="001379EB">
              <w:t>о</w:t>
            </w:r>
            <w:r w:rsidRPr="001379EB">
              <w:t xml:space="preserve">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</w:t>
            </w:r>
            <w:r>
              <w:t xml:space="preserve">вета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0409 7400804090 000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34,5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0409 7400804090 200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34,5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0409 7400804090 240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34,5</w:t>
            </w:r>
          </w:p>
        </w:tc>
      </w:tr>
      <w:tr w:rsidR="001B6B03" w:rsidRPr="00AA7D40" w:rsidTr="002A7430">
        <w:trPr>
          <w:trHeight w:val="16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0409 7400804090 244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34,5</w:t>
            </w:r>
          </w:p>
        </w:tc>
      </w:tr>
      <w:tr w:rsidR="001B6B03" w:rsidRPr="00AA7D40" w:rsidTr="002A7430">
        <w:trPr>
          <w:trHeight w:val="2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сельсовета в рамках муниципальной пр</w:t>
            </w:r>
            <w:r w:rsidRPr="001379EB">
              <w:t>о</w:t>
            </w:r>
            <w:r w:rsidRPr="001379EB">
              <w:t xml:space="preserve">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</w:t>
            </w:r>
            <w:r>
              <w:t>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0409 7400804099 000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1 279,4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8,6</w:t>
            </w:r>
          </w:p>
        </w:tc>
      </w:tr>
      <w:tr w:rsidR="001B6B03" w:rsidRPr="00AA7D40" w:rsidTr="002A7430">
        <w:trPr>
          <w:trHeight w:val="2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0409 7400804099 200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1 279,4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8,6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0409 7400804099 240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1 279,4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8,6</w:t>
            </w:r>
          </w:p>
        </w:tc>
      </w:tr>
      <w:tr w:rsidR="001B6B03" w:rsidRPr="00AA7D40" w:rsidTr="002A7430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0409 7400804099 244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1 279,4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8,6</w:t>
            </w:r>
          </w:p>
        </w:tc>
      </w:tr>
      <w:tr w:rsidR="001B6B03" w:rsidRPr="00AA7D40" w:rsidTr="002A7430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реализацию мероприятий в рамках  муниципальной программы  "Ра</w:t>
            </w:r>
            <w:r w:rsidRPr="001379EB">
              <w:t>з</w:t>
            </w:r>
            <w:r w:rsidRPr="001379EB">
              <w:lastRenderedPageBreak/>
              <w:t>витие автомобильных дорог местного зн</w:t>
            </w:r>
            <w:r w:rsidRPr="001379EB">
              <w:t>а</w:t>
            </w:r>
            <w:r w:rsidRPr="001379EB">
              <w:t xml:space="preserve">чения  в </w:t>
            </w:r>
            <w:proofErr w:type="spellStart"/>
            <w:r w:rsidRPr="001379EB">
              <w:t>Кочковском</w:t>
            </w:r>
            <w:proofErr w:type="spellEnd"/>
            <w:r w:rsidRPr="001379EB">
              <w:t xml:space="preserve"> районе Новосиби</w:t>
            </w:r>
            <w:r w:rsidRPr="001379EB">
              <w:t>р</w:t>
            </w:r>
            <w:r w:rsidRPr="001379EB">
              <w:t>ской области на 2018-2020 годы "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0409 7400870760 000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0409 7400870760 200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409 7400870760 240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0409 7400870760 244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Мероприятия в области жилищного хозя</w:t>
            </w:r>
            <w:r w:rsidRPr="001379EB">
              <w:t>й</w:t>
            </w:r>
            <w:r w:rsidRPr="001379EB"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0501 7000005010 000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Капитальные вложения в объекты госуда</w:t>
            </w:r>
            <w:r w:rsidRPr="001379EB">
              <w:t>р</w:t>
            </w:r>
            <w:r w:rsidRPr="001379EB">
              <w:t>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501 7000005010 400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0501 7000005010 410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Бюджетные инвестиции на приобретение объектов недвижимого имущества в гос</w:t>
            </w:r>
            <w:r w:rsidRPr="001379EB">
              <w:t>у</w:t>
            </w:r>
            <w:r w:rsidRPr="001379EB">
              <w:t>дарственную (муниципальную) собстве</w:t>
            </w:r>
            <w:r w:rsidRPr="001379EB">
              <w:t>н</w:t>
            </w:r>
            <w:r w:rsidRPr="001379EB"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0501 7000005010 412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4 708,2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74,7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0502 7000005120 000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0502 7000005120 200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0502 7000005120 240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0502 7000005120 244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выполнение расходных обяз</w:t>
            </w:r>
            <w:r w:rsidRPr="001379EB">
              <w:t>а</w:t>
            </w:r>
            <w:r w:rsidRPr="001379EB">
              <w:t xml:space="preserve">тельств в части </w:t>
            </w:r>
            <w:proofErr w:type="spellStart"/>
            <w:r w:rsidRPr="001379EB">
              <w:t>софинансирования</w:t>
            </w:r>
            <w:proofErr w:type="spellEnd"/>
            <w:r w:rsidRPr="001379EB">
              <w:t>,</w:t>
            </w:r>
            <w:r>
              <w:t xml:space="preserve"> </w:t>
            </w:r>
            <w:r w:rsidRPr="001379EB">
              <w:t>снабж</w:t>
            </w:r>
            <w:r w:rsidRPr="001379EB">
              <w:t>е</w:t>
            </w:r>
            <w:r w:rsidRPr="001379EB">
              <w:t>ние н</w:t>
            </w:r>
            <w:r>
              <w:t>а</w:t>
            </w:r>
            <w:r w:rsidRPr="001379EB">
              <w:t>селения топливом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502 7000070470 000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502 7000070470 800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Субсидии юридическим лицам (кроме н</w:t>
            </w:r>
            <w:r w:rsidRPr="001379EB">
              <w:t>е</w:t>
            </w:r>
            <w:r w:rsidRPr="001379EB">
              <w:t>коммерческих организаций), индивидуал</w:t>
            </w:r>
            <w:r w:rsidRPr="001379EB">
              <w:t>ь</w:t>
            </w:r>
            <w:r w:rsidRPr="001379EB">
              <w:t>ным предпринимателям, физическим л</w:t>
            </w:r>
            <w:r w:rsidRPr="001379EB">
              <w:t>и</w:t>
            </w:r>
            <w:r w:rsidRPr="001379EB">
              <w:t>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0502 7000070470 810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</w:t>
            </w:r>
            <w:r w:rsidRPr="001379EB">
              <w:t>а</w:t>
            </w:r>
            <w:r w:rsidRPr="001379EB">
              <w:t>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0502 7000070470 811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roofErr w:type="spellStart"/>
            <w:r w:rsidRPr="001379EB">
              <w:t>Софинансирование</w:t>
            </w:r>
            <w:proofErr w:type="spellEnd"/>
            <w:r w:rsidRPr="001379EB">
              <w:t xml:space="preserve"> расходов на реализ</w:t>
            </w:r>
            <w:r w:rsidRPr="001379EB">
              <w:t>а</w:t>
            </w:r>
            <w:r w:rsidRPr="001379EB">
              <w:t>цию мероприятий по снабжению населения топливом за счет средств местного бюдж</w:t>
            </w:r>
            <w:r w:rsidRPr="001379EB">
              <w:t>е</w:t>
            </w:r>
            <w:r w:rsidRPr="001379EB">
              <w:t>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0502 9800070470 000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0502 9800070470 800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Субсидии юридическим лицам (кроме н</w:t>
            </w:r>
            <w:r w:rsidRPr="001379EB">
              <w:t>е</w:t>
            </w:r>
            <w:r w:rsidRPr="001379EB">
              <w:t>коммерческих организаций), индивидуал</w:t>
            </w:r>
            <w:r w:rsidRPr="001379EB">
              <w:t>ь</w:t>
            </w:r>
            <w:r w:rsidRPr="001379EB">
              <w:t>ным предпринимателям, физическим л</w:t>
            </w:r>
            <w:r w:rsidRPr="001379EB">
              <w:t>и</w:t>
            </w:r>
            <w:r w:rsidRPr="001379EB">
              <w:t>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0502 9800070470 810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</w:t>
            </w:r>
            <w:r w:rsidRPr="001379EB">
              <w:t>а</w:t>
            </w:r>
            <w:r w:rsidRPr="001379EB">
              <w:t>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0502 9800070470 811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модульные установки  водопо</w:t>
            </w:r>
            <w:r w:rsidRPr="001379EB">
              <w:t>д</w:t>
            </w:r>
            <w:r w:rsidRPr="001379EB">
              <w:t>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0502 9900009505 000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1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0502 9900009505 200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0502 9900009505 240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0502 9900009505 244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36,2</w:t>
            </w:r>
          </w:p>
        </w:tc>
      </w:tr>
      <w:tr w:rsidR="001B6B03" w:rsidRPr="00AA7D40" w:rsidTr="002A7430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0503 7000005130 000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36,2</w:t>
            </w:r>
          </w:p>
        </w:tc>
      </w:tr>
      <w:tr w:rsidR="001B6B03" w:rsidRPr="00AA7D40" w:rsidTr="002A7430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0503 7000005130 200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36,1</w:t>
            </w:r>
          </w:p>
        </w:tc>
      </w:tr>
      <w:tr w:rsidR="001B6B03" w:rsidRPr="00AA7D40" w:rsidTr="002A7430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lastRenderedPageBreak/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0503 7000005130 240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36,1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0</w:t>
            </w:r>
            <w:r w:rsidRPr="001379EB">
              <w:t>503 7000005130 244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36,1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0503 7000005130 800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73,0</w:t>
            </w:r>
          </w:p>
        </w:tc>
      </w:tr>
      <w:tr w:rsidR="001B6B03" w:rsidRPr="00AA7D40" w:rsidTr="002A7430">
        <w:trPr>
          <w:trHeight w:val="3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0503 7000005130 850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73,0</w:t>
            </w:r>
          </w:p>
        </w:tc>
      </w:tr>
      <w:tr w:rsidR="001B6B03" w:rsidRPr="00AA7D40" w:rsidTr="002A7430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0503 7000005130 853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73,0</w:t>
            </w:r>
          </w:p>
        </w:tc>
      </w:tr>
      <w:tr w:rsidR="001B6B03" w:rsidRPr="00AA7D40" w:rsidTr="002A7430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3 848,4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831,8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21,6</w:t>
            </w:r>
          </w:p>
        </w:tc>
      </w:tr>
      <w:tr w:rsidR="001B6B03" w:rsidRPr="00AA7D40" w:rsidTr="002A743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реализацию мероприятий по обеспечению сбалансированности  местных бюджетов в рамках Государственной пр</w:t>
            </w:r>
            <w:r w:rsidRPr="001379EB">
              <w:t>о</w:t>
            </w:r>
            <w:r w:rsidRPr="001379EB">
              <w:t>граммы НСО "Управление государственн</w:t>
            </w:r>
            <w:r w:rsidRPr="001379EB">
              <w:t>ы</w:t>
            </w:r>
            <w:r w:rsidRPr="001379EB">
              <w:t>ми финансами в Новосибирской области на 2014-2019г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0801 7000070510 000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0801 7000070510 200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0801 7000070510 240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0801 7000070510 244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t>Реш</w:t>
            </w:r>
            <w:r w:rsidRPr="001379EB">
              <w:t>е</w:t>
            </w:r>
            <w:r w:rsidRPr="001379EB">
              <w:t>товского</w:t>
            </w:r>
            <w:proofErr w:type="spellEnd"/>
            <w:r w:rsidRPr="001379EB">
              <w:t xml:space="preserve"> сельсовета </w:t>
            </w:r>
            <w:proofErr w:type="spellStart"/>
            <w:r w:rsidRPr="001379EB">
              <w:t>Кочковского</w:t>
            </w:r>
            <w:proofErr w:type="spellEnd"/>
            <w:r w:rsidRPr="001379EB">
              <w:t xml:space="preserve"> района Новосибирской </w:t>
            </w:r>
            <w:proofErr w:type="spellStart"/>
            <w:r w:rsidRPr="001379EB">
              <w:t>области</w:t>
            </w:r>
            <w:proofErr w:type="gramStart"/>
            <w:r w:rsidRPr="001379EB">
              <w:t>"К</w:t>
            </w:r>
            <w:proofErr w:type="gramEnd"/>
            <w:r w:rsidRPr="001379EB">
              <w:t>ультура</w:t>
            </w:r>
            <w:proofErr w:type="spellEnd"/>
            <w:r w:rsidRPr="001379EB">
              <w:t xml:space="preserve"> </w:t>
            </w:r>
            <w:proofErr w:type="spellStart"/>
            <w:r w:rsidRPr="001379EB">
              <w:t>Решето</w:t>
            </w:r>
            <w:r w:rsidRPr="001379EB">
              <w:t>в</w:t>
            </w:r>
            <w:r w:rsidRPr="001379EB">
              <w:t>ского</w:t>
            </w:r>
            <w:proofErr w:type="spellEnd"/>
            <w:r w:rsidRPr="001379EB">
              <w:t xml:space="preserve"> сельсовета </w:t>
            </w:r>
            <w:proofErr w:type="spellStart"/>
            <w:r w:rsidRPr="001379EB">
              <w:t>Кочковского</w:t>
            </w:r>
            <w:proofErr w:type="spellEnd"/>
            <w:r w:rsidRPr="001379EB">
              <w:t xml:space="preserve"> района Нов</w:t>
            </w:r>
            <w:r w:rsidRPr="001379EB">
              <w:t>о</w:t>
            </w:r>
            <w:r w:rsidRPr="001379EB">
              <w:lastRenderedPageBreak/>
              <w:t>сибирской области на 2017-2019годы" за счет средств местного бюдже</w:t>
            </w:r>
            <w:r>
              <w:t xml:space="preserve">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0801 7800800801 000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2 942,0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703,7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Расходы на выплаты персоналу в целях обеспечения выполнения функций госуда</w:t>
            </w:r>
            <w:r w:rsidRPr="001379EB">
              <w:t>р</w:t>
            </w:r>
            <w:r w:rsidRPr="001379EB">
              <w:t>ственными (муниципальными) органами, казенными учреждениями, органами управления государственными внебюдже</w:t>
            </w:r>
            <w:r w:rsidRPr="001379EB">
              <w:t>т</w:t>
            </w:r>
            <w:r w:rsidRPr="001379EB">
              <w:t>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1 838,4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27,6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1 838,4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27,6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Фонд оплаты труда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1 293,0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372,5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28,8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24,9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1 077,7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17,6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1 077,7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17,6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Закупка товаров, работ, услуг в сфере и</w:t>
            </w:r>
            <w:r w:rsidRPr="001379EB">
              <w:t>н</w:t>
            </w:r>
            <w:r w:rsidRPr="001379EB">
              <w:t>формационно-коммуникационных технол</w:t>
            </w:r>
            <w:r w:rsidRPr="001379EB">
              <w:t>о</w:t>
            </w:r>
            <w:r w:rsidRPr="001379EB">
              <w:t>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>0</w:t>
            </w:r>
            <w:r w:rsidRPr="001379EB">
              <w:t>801 7800800801 244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1 066,0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17,8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23,8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23,8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29,2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Уплата прочих налогов, сборов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0801 7800800801 853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10,8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t>Реш</w:t>
            </w:r>
            <w:r w:rsidRPr="001379EB">
              <w:t>е</w:t>
            </w:r>
            <w:r w:rsidRPr="001379EB">
              <w:t>товского</w:t>
            </w:r>
            <w:proofErr w:type="spellEnd"/>
            <w:r w:rsidRPr="001379EB">
              <w:t xml:space="preserve"> сельсовета </w:t>
            </w:r>
            <w:proofErr w:type="spellStart"/>
            <w:r w:rsidRPr="001379EB">
              <w:t>Кочковского</w:t>
            </w:r>
            <w:proofErr w:type="spellEnd"/>
            <w:r w:rsidRPr="001379EB">
              <w:t xml:space="preserve"> района Новосибирской </w:t>
            </w:r>
            <w:proofErr w:type="spellStart"/>
            <w:r w:rsidRPr="001379EB">
              <w:t>области</w:t>
            </w:r>
            <w:proofErr w:type="gramStart"/>
            <w:r w:rsidRPr="001379EB">
              <w:t>"К</w:t>
            </w:r>
            <w:proofErr w:type="gramEnd"/>
            <w:r w:rsidRPr="001379EB">
              <w:t>ультура</w:t>
            </w:r>
            <w:proofErr w:type="spellEnd"/>
            <w:r w:rsidRPr="001379EB">
              <w:t xml:space="preserve"> </w:t>
            </w:r>
            <w:proofErr w:type="spellStart"/>
            <w:r w:rsidRPr="001379EB">
              <w:t>Решето</w:t>
            </w:r>
            <w:r w:rsidRPr="001379EB">
              <w:t>в</w:t>
            </w:r>
            <w:r w:rsidRPr="001379EB">
              <w:t>ского</w:t>
            </w:r>
            <w:proofErr w:type="spellEnd"/>
            <w:r w:rsidRPr="001379EB">
              <w:t xml:space="preserve"> сельсовета </w:t>
            </w:r>
            <w:proofErr w:type="spellStart"/>
            <w:r w:rsidRPr="001379EB">
              <w:t>Кочковского</w:t>
            </w:r>
            <w:proofErr w:type="spellEnd"/>
            <w:r w:rsidRPr="001379EB">
              <w:t xml:space="preserve"> района Нов</w:t>
            </w:r>
            <w:r w:rsidRPr="001379EB">
              <w:t>о</w:t>
            </w:r>
            <w:r w:rsidRPr="001379EB">
              <w:t>сибирской области на 2017-2019</w:t>
            </w:r>
            <w:r>
              <w:t xml:space="preserve"> </w:t>
            </w:r>
            <w:r w:rsidRPr="001379EB">
              <w:t>годы,</w:t>
            </w:r>
            <w:r>
              <w:t xml:space="preserve"> </w:t>
            </w:r>
            <w:r w:rsidRPr="001379EB">
              <w:t>в рамках государственной програ</w:t>
            </w:r>
            <w:r>
              <w:t>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>0</w:t>
            </w:r>
            <w:r w:rsidRPr="001379EB">
              <w:t>801 7800870510 000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Расходы на выплаты персоналу в целях обеспечения выполнения функций госуда</w:t>
            </w:r>
            <w:r w:rsidRPr="001379EB">
              <w:t>р</w:t>
            </w:r>
            <w:r w:rsidRPr="001379EB">
              <w:t>ственными (муниципальными) органами, казенными учреждениями, органами управления государственными внебюдже</w:t>
            </w:r>
            <w:r w:rsidRPr="001379EB">
              <w:t>т</w:t>
            </w:r>
            <w:r w:rsidRPr="001379EB">
              <w:t>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0801 7800870510 110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Фонд оплаты труда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0801 7800870510 111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roofErr w:type="spellStart"/>
            <w:r w:rsidRPr="001379EB">
              <w:t>Софинансирование</w:t>
            </w:r>
            <w:proofErr w:type="spellEnd"/>
            <w:r w:rsidRPr="001379EB">
              <w:t xml:space="preserve"> расходов местных бюджетов на реализацию мероприятий государственной программы Новосиби</w:t>
            </w:r>
            <w:r w:rsidRPr="001379EB">
              <w:t>р</w:t>
            </w:r>
            <w:r w:rsidRPr="001379EB">
              <w:t>ской области "Культура Новосибирской о</w:t>
            </w:r>
            <w:r w:rsidRPr="001379EB">
              <w:t>б</w:t>
            </w:r>
            <w:r w:rsidRPr="001379EB">
              <w:lastRenderedPageBreak/>
              <w:t>ласти" на 2015-2020 годы" за счет средств местного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0801 9800070660 000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0801 9800070660 200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>0</w:t>
            </w:r>
            <w:r w:rsidRPr="001379EB">
              <w:t>801 9800070660 240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0801 9800070660 244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Доплаты к пенсиям муниципальных служ</w:t>
            </w:r>
            <w:r w:rsidRPr="001379EB">
              <w:t>а</w:t>
            </w:r>
            <w:r w:rsidRPr="001379EB">
              <w:t>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1001 7000010010 000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1001 7000010010 300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Публичные нормативные социальные в</w:t>
            </w:r>
            <w:r w:rsidRPr="001379EB">
              <w:t>ы</w:t>
            </w:r>
            <w:r w:rsidRPr="001379EB">
              <w:t>платы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1001 7000010010 310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пенсии, социальные доплаты к пе</w:t>
            </w:r>
            <w:r w:rsidRPr="001379EB">
              <w:t>н</w:t>
            </w:r>
            <w:r w:rsidRPr="001379EB">
              <w:t>сиям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1001 7000010010 312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Мероприятия в области физической культ</w:t>
            </w:r>
            <w:r w:rsidRPr="001379EB">
              <w:t>у</w:t>
            </w:r>
            <w:r w:rsidRPr="001379EB">
              <w:t>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1102 7000011020 000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Закупка товаров, работ и услуг для обесп</w:t>
            </w:r>
            <w:r w:rsidRPr="001379EB">
              <w:t>е</w:t>
            </w:r>
            <w:r w:rsidRPr="001379EB">
              <w:t>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1102 7000011020 200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Иные закупки товаров, работ и услуг для обеспечения государственных (муниц</w:t>
            </w:r>
            <w:r w:rsidRPr="001379EB">
              <w:t>и</w:t>
            </w:r>
            <w:r w:rsidRPr="001379EB"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1102 7000011020 240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1102 7000011020 244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70 049,7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7 630,5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10,9</w:t>
            </w:r>
          </w:p>
        </w:tc>
      </w:tr>
    </w:tbl>
    <w:p w:rsidR="001B6B03" w:rsidRPr="002738FA" w:rsidRDefault="001B6B03" w:rsidP="001B6B03">
      <w:pPr>
        <w:jc w:val="center"/>
        <w:rPr>
          <w:bCs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Pr="001B4EEC" w:rsidRDefault="001B6B03" w:rsidP="001B6B03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3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C7455B">
        <w:rPr>
          <w:sz w:val="20"/>
          <w:szCs w:val="20"/>
        </w:rPr>
        <w:t>3</w:t>
      </w:r>
      <w:r>
        <w:rPr>
          <w:sz w:val="20"/>
          <w:szCs w:val="20"/>
        </w:rPr>
        <w:t>2</w:t>
      </w:r>
      <w:r w:rsidRPr="00C7455B">
        <w:rPr>
          <w:sz w:val="20"/>
          <w:szCs w:val="20"/>
        </w:rPr>
        <w:t xml:space="preserve"> от </w:t>
      </w:r>
      <w:r>
        <w:rPr>
          <w:sz w:val="20"/>
          <w:szCs w:val="20"/>
        </w:rPr>
        <w:t>27</w:t>
      </w:r>
      <w:r w:rsidRPr="00C7455B">
        <w:rPr>
          <w:sz w:val="20"/>
          <w:szCs w:val="20"/>
        </w:rPr>
        <w:t>.0</w:t>
      </w:r>
      <w:r>
        <w:rPr>
          <w:sz w:val="20"/>
          <w:szCs w:val="20"/>
        </w:rPr>
        <w:t>4.2020</w:t>
      </w:r>
      <w:r w:rsidRPr="00C7455B">
        <w:rPr>
          <w:sz w:val="20"/>
          <w:szCs w:val="20"/>
        </w:rPr>
        <w:t xml:space="preserve"> г.</w:t>
      </w:r>
    </w:p>
    <w:p w:rsidR="001B6B03" w:rsidRPr="00703AF5" w:rsidRDefault="001B6B03" w:rsidP="001B6B03">
      <w:pPr>
        <w:jc w:val="center"/>
        <w:rPr>
          <w:sz w:val="20"/>
          <w:szCs w:val="20"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РЕШЕТОВСКОГО СЕЛЬСОВЕТА </w:t>
      </w:r>
    </w:p>
    <w:p w:rsidR="001B6B03" w:rsidRDefault="001B6B03" w:rsidP="001B6B03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ЗА 1 КВАРТАЛ  </w:t>
      </w:r>
      <w:r w:rsidRPr="000D151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>
        <w:rPr>
          <w:b/>
          <w:bCs/>
        </w:rPr>
        <w:t xml:space="preserve"> ГОДА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>
        <w:rPr>
          <w:b/>
          <w:bCs/>
        </w:rPr>
        <w:t xml:space="preserve">ВЕДОМСТВЕННОЙ СТРУКТУРЕ РАСХОДОВ </w:t>
      </w:r>
      <w:r w:rsidRPr="00E817A2">
        <w:rPr>
          <w:b/>
          <w:bCs/>
        </w:rPr>
        <w:t xml:space="preserve"> </w:t>
      </w: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29"/>
        <w:gridCol w:w="2726"/>
        <w:gridCol w:w="1622"/>
        <w:gridCol w:w="1367"/>
        <w:gridCol w:w="980"/>
      </w:tblGrid>
      <w:tr w:rsidR="001B6B03" w:rsidRPr="00AA7D40" w:rsidTr="002A7430">
        <w:trPr>
          <w:trHeight w:val="5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</w:p>
          <w:p w:rsidR="001B6B03" w:rsidRPr="00AA7D40" w:rsidRDefault="001B6B03" w:rsidP="002A7430">
            <w:pPr>
              <w:jc w:val="center"/>
            </w:pPr>
            <w:r w:rsidRPr="00AA7D40"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  <w:r w:rsidRPr="00AA7D40">
              <w:t>Код расхода по бюдже</w:t>
            </w:r>
            <w:r w:rsidRPr="00AA7D40">
              <w:t>т</w:t>
            </w:r>
            <w:r w:rsidRPr="00AA7D40">
              <w:t>ной классификации</w:t>
            </w:r>
          </w:p>
          <w:p w:rsidR="001B6B03" w:rsidRPr="00AA7D40" w:rsidRDefault="001B6B03" w:rsidP="002A7430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</w:p>
          <w:p w:rsidR="001B6B03" w:rsidRPr="00AA7D40" w:rsidRDefault="001B6B03" w:rsidP="002A7430">
            <w:pPr>
              <w:jc w:val="center"/>
            </w:pPr>
            <w:r w:rsidRPr="00AA7D40">
              <w:t>Утвержден</w:t>
            </w:r>
            <w: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</w:p>
          <w:p w:rsidR="001B6B03" w:rsidRPr="00AA7D40" w:rsidRDefault="001B6B03" w:rsidP="002A7430">
            <w:pPr>
              <w:jc w:val="center"/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03" w:rsidRDefault="001B6B03" w:rsidP="002A7430">
            <w:pPr>
              <w:jc w:val="center"/>
            </w:pPr>
          </w:p>
          <w:p w:rsidR="001B6B03" w:rsidRDefault="001B6B03" w:rsidP="002A7430">
            <w:pPr>
              <w:jc w:val="center"/>
            </w:pPr>
            <w:r w:rsidRPr="00AA7D40">
              <w:t xml:space="preserve">% </w:t>
            </w:r>
          </w:p>
          <w:p w:rsidR="001B6B03" w:rsidRPr="00AA7D40" w:rsidRDefault="001B6B03" w:rsidP="002A7430">
            <w:pPr>
              <w:jc w:val="center"/>
            </w:pPr>
            <w:r w:rsidRPr="00AA7D40">
              <w:t>испо</w:t>
            </w:r>
            <w:r w:rsidRPr="00AA7D40">
              <w:t>л</w:t>
            </w:r>
            <w:r w:rsidRPr="00AA7D40">
              <w:t>нения</w:t>
            </w:r>
          </w:p>
        </w:tc>
      </w:tr>
      <w:tr w:rsidR="001B6B03" w:rsidRPr="00AA7D40" w:rsidTr="002A7430">
        <w:trPr>
          <w:trHeight w:val="276"/>
        </w:trPr>
        <w:tc>
          <w:tcPr>
            <w:tcW w:w="3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 w:rsidRPr="00AA7D40"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03" w:rsidRPr="00AA7D40" w:rsidRDefault="001B6B03" w:rsidP="002A7430">
            <w:pPr>
              <w:jc w:val="center"/>
            </w:pPr>
            <w:r>
              <w:t>5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Функционирование высшего должностного лица субъекта Российской Федерации и м</w:t>
            </w:r>
            <w:r w:rsidRPr="001379EB">
              <w:t>у</w:t>
            </w:r>
            <w:r w:rsidRPr="001379EB">
              <w:t>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Глава муниципального образ</w:t>
            </w:r>
            <w:r w:rsidRPr="001379EB">
              <w:t>о</w:t>
            </w:r>
            <w:r w:rsidRPr="001379EB">
              <w:t>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96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в целях обеспечения выполн</w:t>
            </w:r>
            <w:r w:rsidRPr="001379EB">
              <w:t>е</w:t>
            </w:r>
            <w:r w:rsidRPr="001379EB">
              <w:t>ния функций государственн</w:t>
            </w:r>
            <w:r w:rsidRPr="001379EB">
              <w:t>ы</w:t>
            </w:r>
            <w:r w:rsidRPr="001379EB">
              <w:t>ми (муниципальными) орган</w:t>
            </w:r>
            <w:r w:rsidRPr="001379EB">
              <w:t>а</w:t>
            </w:r>
            <w:r w:rsidRPr="001379EB">
              <w:t>ми, казенными учреждениями, органами управления госуда</w:t>
            </w:r>
            <w:r w:rsidRPr="001379EB">
              <w:t>р</w:t>
            </w:r>
            <w:r w:rsidRPr="001379EB">
              <w:t>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государственных (муниципал</w:t>
            </w:r>
            <w:r w:rsidRPr="001379EB">
              <w:t>ь</w:t>
            </w:r>
            <w:r w:rsidRPr="001379EB">
              <w:t>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Фонд оплаты труда госуда</w:t>
            </w:r>
            <w:r w:rsidRPr="001379EB">
              <w:t>р</w:t>
            </w:r>
            <w:r w:rsidRPr="001379EB">
              <w:t>ственных (муниципальных) о</w:t>
            </w:r>
            <w:r w:rsidRPr="001379EB">
              <w:t>р</w:t>
            </w:r>
            <w:r w:rsidRPr="001379EB">
              <w:t>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0102 7000001020 121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551,7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131,8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Взносы по обязательному с</w:t>
            </w:r>
            <w:r w:rsidRPr="001379EB">
              <w:t>о</w:t>
            </w:r>
            <w:r w:rsidRPr="001379EB">
              <w:t>циальному страхованию на в</w:t>
            </w:r>
            <w:r w:rsidRPr="001379EB">
              <w:t>ы</w:t>
            </w:r>
            <w:r w:rsidRPr="001379EB">
              <w:t>платы денежного содержания и иные выплаты работникам государственных (муниципал</w:t>
            </w:r>
            <w:r w:rsidRPr="001379EB">
              <w:t>ь</w:t>
            </w:r>
            <w:r w:rsidRPr="001379EB">
              <w:t>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0102 7000001020 129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166,6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Функционирование Правител</w:t>
            </w:r>
            <w:r w:rsidRPr="001379EB">
              <w:t>ь</w:t>
            </w:r>
            <w:r w:rsidRPr="001379EB">
              <w:t>ства Российской Федерации, высших исполнительных орг</w:t>
            </w:r>
            <w:r w:rsidRPr="001379EB">
              <w:t>а</w:t>
            </w:r>
            <w:r w:rsidRPr="001379EB">
              <w:t>нов государственной власти субъектов Российской Федер</w:t>
            </w:r>
            <w:r w:rsidRPr="001379EB">
              <w:t>а</w:t>
            </w:r>
            <w:r w:rsidRPr="001379EB">
              <w:t>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3 805,3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19,0</w:t>
            </w:r>
          </w:p>
        </w:tc>
      </w:tr>
      <w:tr w:rsidR="001B6B03" w:rsidRPr="00AA7D40" w:rsidTr="002A7430">
        <w:trPr>
          <w:trHeight w:val="1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Центральный аппарат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3 805,2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19,0</w:t>
            </w:r>
          </w:p>
        </w:tc>
      </w:tr>
      <w:tr w:rsidR="001B6B03" w:rsidRPr="00AA7D40" w:rsidTr="002A7430">
        <w:trPr>
          <w:trHeight w:val="70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в целях обеспечения выполн</w:t>
            </w:r>
            <w:r w:rsidRPr="001379EB">
              <w:t>е</w:t>
            </w:r>
            <w:r w:rsidRPr="001379EB">
              <w:t>ния функций государственн</w:t>
            </w:r>
            <w:r w:rsidRPr="001379EB">
              <w:t>ы</w:t>
            </w:r>
            <w:r w:rsidRPr="001379EB">
              <w:t>ми (муниципальными) орган</w:t>
            </w:r>
            <w:r w:rsidRPr="001379EB">
              <w:t>а</w:t>
            </w:r>
            <w:r w:rsidRPr="001379EB">
              <w:t>ми, казенными учреждениями, органами управления госуда</w:t>
            </w:r>
            <w:r w:rsidRPr="001379EB">
              <w:t>р</w:t>
            </w:r>
            <w:r w:rsidRPr="001379EB">
              <w:t>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2 245,5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16,6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государственных (муниципал</w:t>
            </w:r>
            <w:r w:rsidRPr="001379EB">
              <w:t>ь</w:t>
            </w:r>
            <w:r w:rsidRPr="001379EB">
              <w:t>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2 245,5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16,6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Фонд оплаты труда госуда</w:t>
            </w:r>
            <w:r w:rsidRPr="001379EB">
              <w:t>р</w:t>
            </w:r>
            <w:r w:rsidRPr="001379EB">
              <w:t>ственных (муниципальных) о</w:t>
            </w:r>
            <w:r w:rsidRPr="001379EB">
              <w:t>р</w:t>
            </w:r>
            <w:r w:rsidRPr="001379EB">
              <w:t>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1 724,7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286,5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16,6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Взносы по обязательному с</w:t>
            </w:r>
            <w:r w:rsidRPr="001379EB">
              <w:t>о</w:t>
            </w:r>
            <w:r w:rsidRPr="001379EB">
              <w:t>циальному страхованию на в</w:t>
            </w:r>
            <w:r w:rsidRPr="001379EB">
              <w:t>ы</w:t>
            </w:r>
            <w:r w:rsidRPr="001379EB">
              <w:t>платы денежного содержания и иные выплаты работникам государственных (муниципал</w:t>
            </w:r>
            <w:r w:rsidRPr="001379EB">
              <w:t>ь</w:t>
            </w:r>
            <w:r w:rsidRPr="001379EB">
              <w:t>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520,9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16,5</w:t>
            </w:r>
          </w:p>
        </w:tc>
      </w:tr>
      <w:tr w:rsidR="001B6B03" w:rsidRPr="00AA7D40" w:rsidTr="002A7430">
        <w:trPr>
          <w:trHeight w:val="27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20,0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20,0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153,9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649,6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24,8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межбюджетные тран</w:t>
            </w:r>
            <w:r w:rsidRPr="001379EB">
              <w:t>с</w:t>
            </w:r>
            <w:r w:rsidRPr="001379EB">
              <w:t>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29,1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29,1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прочих налогов, сборов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0104 7000001040 852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33,8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28,8</w:t>
            </w:r>
          </w:p>
        </w:tc>
      </w:tr>
      <w:tr w:rsidR="001B6B03" w:rsidRPr="00AA7D40" w:rsidTr="002A7430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0104 7000001040 853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85,0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осуществление о</w:t>
            </w:r>
            <w:r w:rsidRPr="001379EB">
              <w:t>т</w:t>
            </w:r>
            <w:r w:rsidRPr="001379EB">
              <w:t>дельных государственных по</w:t>
            </w:r>
            <w:r w:rsidRPr="001379EB">
              <w:t>л</w:t>
            </w:r>
            <w:r w:rsidRPr="001379EB">
              <w:t>номочий Новосибирской обл</w:t>
            </w:r>
            <w:r w:rsidRPr="001379EB">
              <w:t>а</w:t>
            </w:r>
            <w:r w:rsidRPr="001379EB">
              <w:t>сти по решению вопросов в сфере административных пр</w:t>
            </w:r>
            <w:r w:rsidRPr="001379EB">
              <w:t>а</w:t>
            </w:r>
            <w:r w:rsidRPr="001379EB">
              <w:t>вонарушений за счет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197 0</w:t>
            </w:r>
            <w:r w:rsidRPr="001379EB">
              <w:t>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1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0104 7000070190 244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3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Обеспечение деятельности ф</w:t>
            </w:r>
            <w:r w:rsidRPr="001379EB">
              <w:t>и</w:t>
            </w:r>
            <w:r w:rsidRPr="001379EB">
              <w:t>нансовых, налоговых и там</w:t>
            </w:r>
            <w:r w:rsidRPr="001379EB">
              <w:t>о</w:t>
            </w:r>
            <w:r w:rsidRPr="001379EB">
              <w:t>женных органов и органов ф</w:t>
            </w:r>
            <w:r w:rsidRPr="001379EB">
              <w:t>и</w:t>
            </w:r>
            <w:r w:rsidRPr="001379EB">
              <w:t>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Осуществление переданных полномочий контрольно-</w:t>
            </w:r>
            <w:r w:rsidRPr="001379EB">
              <w:lastRenderedPageBreak/>
              <w:t>счетных органов 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lastRenderedPageBreak/>
              <w:t xml:space="preserve">197 </w:t>
            </w:r>
            <w:r w:rsidRPr="001379EB">
              <w:t>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1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межбюджетные тран</w:t>
            </w:r>
            <w:r w:rsidRPr="001379EB">
              <w:t>с</w:t>
            </w:r>
            <w:r w:rsidRPr="001379EB">
              <w:t>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Обеспечение проведения в</w:t>
            </w:r>
            <w:r w:rsidRPr="001379EB">
              <w:t>ы</w:t>
            </w:r>
            <w:r w:rsidRPr="001379EB">
              <w:t>боров и референдумов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0107 0000000000 000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Проведение выборов и реф</w:t>
            </w:r>
            <w:r w:rsidRPr="001379EB">
              <w:t>е</w:t>
            </w:r>
            <w:r w:rsidRPr="001379EB">
              <w:t>рендумов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F2BE4" w:rsidRDefault="001B6B03" w:rsidP="002A7430">
            <w:r w:rsidRPr="001F2BE4">
              <w:t>197 0107 7000001070 000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0107 7000001070 800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2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Специальные расходы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0107 7000001070 880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Резервные фонды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8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Резервные фонды местных а</w:t>
            </w:r>
            <w:r w:rsidRPr="001379EB">
              <w:t>д</w:t>
            </w:r>
            <w:r w:rsidRPr="001379EB">
              <w:t>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0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0111 7000001110 800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Резервные средства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9,1</w:t>
            </w:r>
          </w:p>
        </w:tc>
      </w:tr>
      <w:tr w:rsidR="001B6B03" w:rsidRPr="00AA7D40" w:rsidTr="002A7430">
        <w:trPr>
          <w:trHeight w:val="29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Оценка недвижимости, пр</w:t>
            </w:r>
            <w:r w:rsidRPr="001379EB">
              <w:t>и</w:t>
            </w:r>
            <w:r w:rsidRPr="001379EB">
              <w:t>знание прав и регулирование отношений по муниципальной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0113 7000001130 000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lastRenderedPageBreak/>
              <w:t>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lastRenderedPageBreak/>
              <w:t xml:space="preserve">197 </w:t>
            </w:r>
            <w:r w:rsidRPr="001379EB">
              <w:t>0113 7000001130 200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0113 7000001130 240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8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0113 7000001130 244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Выполнение других обяз</w:t>
            </w:r>
            <w:r w:rsidRPr="001379EB">
              <w:t>а</w:t>
            </w:r>
            <w:r w:rsidRPr="001379EB">
              <w:t>тельств государства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0113 7000001230 000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3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0113 7000001230 800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40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0113 7000001230 850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0113 7000001230 853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Мобилизационная и внево</w:t>
            </w:r>
            <w:r w:rsidRPr="001379EB">
              <w:t>й</w:t>
            </w:r>
            <w:r w:rsidRPr="001379EB">
              <w:t>сковая подготовка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0203 0000000000 000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96,3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24,4</w:t>
            </w:r>
          </w:p>
        </w:tc>
      </w:tr>
      <w:tr w:rsidR="001B6B03" w:rsidRPr="00AA7D40" w:rsidTr="002A7430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 на осуществление первичного воинского учета на территориях, где отсутствуют военные комиссариаты в ра</w:t>
            </w:r>
            <w:r w:rsidRPr="001379EB">
              <w:t>м</w:t>
            </w:r>
            <w:r w:rsidRPr="001379EB">
              <w:t>ках непрограммных расходов федеральных органов исполн</w:t>
            </w:r>
            <w:r w:rsidRPr="001379EB">
              <w:t>и</w:t>
            </w:r>
            <w:r w:rsidRPr="001379EB">
              <w:t>тельной власти"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0203 9900051180 000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24,4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выплаты персоналу в целях обеспечения выполн</w:t>
            </w:r>
            <w:r w:rsidRPr="001379EB">
              <w:t>е</w:t>
            </w:r>
            <w:r w:rsidRPr="001379EB">
              <w:t>ния функций государственн</w:t>
            </w:r>
            <w:r w:rsidRPr="001379EB">
              <w:t>ы</w:t>
            </w:r>
            <w:r w:rsidRPr="001379EB">
              <w:t>ми (муниципальными) орган</w:t>
            </w:r>
            <w:r w:rsidRPr="001379EB">
              <w:t>а</w:t>
            </w:r>
            <w:r w:rsidRPr="001379EB">
              <w:lastRenderedPageBreak/>
              <w:t>ми, казенными учреждениями, органами управления госуда</w:t>
            </w:r>
            <w:r w:rsidRPr="001379EB">
              <w:t>р</w:t>
            </w:r>
            <w:r w:rsidRPr="001379EB">
              <w:t>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lastRenderedPageBreak/>
              <w:t xml:space="preserve">197 </w:t>
            </w:r>
            <w:r w:rsidRPr="001379EB">
              <w:t>0203 9900051180 100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25,6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Расходы на выплаты персоналу государственных (муниципал</w:t>
            </w:r>
            <w:r w:rsidRPr="001379EB">
              <w:t>ь</w:t>
            </w:r>
            <w:r w:rsidRPr="001379EB">
              <w:t>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0203 9900051180 120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91,9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25,6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Фонд оплаты труда госуда</w:t>
            </w:r>
            <w:r w:rsidRPr="001379EB">
              <w:t>р</w:t>
            </w:r>
            <w:r w:rsidRPr="001379EB">
              <w:t>ственных (муниципальных) о</w:t>
            </w:r>
            <w:r w:rsidRPr="001379EB">
              <w:t>р</w:t>
            </w:r>
            <w:r w:rsidRPr="001379EB">
              <w:t>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0203 9900051180 121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25,5</w:t>
            </w:r>
          </w:p>
        </w:tc>
      </w:tr>
      <w:tr w:rsidR="001B6B03" w:rsidRPr="00AA7D40" w:rsidTr="002A7430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Взносы по обязательному с</w:t>
            </w:r>
            <w:r w:rsidRPr="001379EB">
              <w:t>о</w:t>
            </w:r>
            <w:r w:rsidRPr="001379EB">
              <w:t>циальному страхованию на в</w:t>
            </w:r>
            <w:r w:rsidRPr="001379EB">
              <w:t>ы</w:t>
            </w:r>
            <w:r w:rsidRPr="001379EB">
              <w:t>платы денежного содержания и иные выплаты работникам государственных (муниципал</w:t>
            </w:r>
            <w:r w:rsidRPr="001379EB">
              <w:t>ь</w:t>
            </w:r>
            <w:r w:rsidRPr="001379EB">
              <w:t>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0203 9900051180 129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21,3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25,8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0203 9900051180 200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0203 9900051180 240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0203 9900051180 244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Защита населения и террит</w:t>
            </w:r>
            <w:r w:rsidRPr="001379EB">
              <w:t>о</w:t>
            </w:r>
            <w:r w:rsidRPr="001379EB">
              <w:t xml:space="preserve">рии от чрезвычайных ситуаций </w:t>
            </w:r>
            <w:r w:rsidRPr="001379EB">
              <w:lastRenderedPageBreak/>
              <w:t>природного и техногенного х</w:t>
            </w:r>
            <w:r w:rsidRPr="001379EB">
              <w:t>а</w:t>
            </w:r>
            <w:r w:rsidRPr="001379EB">
              <w:t>рактера, гражданская оборона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lastRenderedPageBreak/>
              <w:t xml:space="preserve">197 </w:t>
            </w:r>
            <w:r w:rsidRPr="001379EB">
              <w:t>0309 0000000000 000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61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Расходы на реализацию мер</w:t>
            </w:r>
            <w:r w:rsidRPr="001379EB">
              <w:t>о</w:t>
            </w:r>
            <w:r w:rsidRPr="001379EB">
              <w:t>приятий "Снижение рисков и участие в предупреждении п</w:t>
            </w:r>
            <w:r w:rsidRPr="001379EB">
              <w:t>о</w:t>
            </w:r>
            <w:r w:rsidRPr="001379EB">
              <w:t>следствий чрезвычайных сит</w:t>
            </w:r>
            <w:r w:rsidRPr="001379EB">
              <w:t>у</w:t>
            </w:r>
            <w:r w:rsidRPr="001379EB">
              <w:t>аций природного и техногенн</w:t>
            </w:r>
            <w:r w:rsidRPr="001379EB">
              <w:t>о</w:t>
            </w:r>
            <w:r w:rsidRPr="001379EB">
              <w:t>го характера  осуществление первичных мер пожарной бе</w:t>
            </w:r>
            <w:r w:rsidRPr="001379EB">
              <w:t>з</w:t>
            </w:r>
            <w:r w:rsidRPr="001379EB">
              <w:t xml:space="preserve">опасности на 2018-2020годы на территории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</w:t>
            </w:r>
            <w:r w:rsidRPr="001379EB">
              <w:t>ь</w:t>
            </w:r>
            <w:r w:rsidRPr="001379EB">
              <w:t>совета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0309 7300800309 000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0309 7300800309 200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925F33" w:rsidRDefault="001B6B03" w:rsidP="002A7430">
            <w:r w:rsidRPr="00925F33">
              <w:t>197 0309 7300800309 240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925F33" w:rsidRDefault="001B6B03" w:rsidP="002A7430">
            <w:r w:rsidRPr="00925F33">
              <w:t>197 0309 7300800309 244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Другие вопросы в области национальной безопасности и правоохранительной деятел</w:t>
            </w:r>
            <w:r w:rsidRPr="001379EB">
              <w:t>ь</w:t>
            </w:r>
            <w:r w:rsidRPr="001379EB">
              <w:t>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реализацию мер</w:t>
            </w:r>
            <w:r w:rsidRPr="001379EB">
              <w:t>о</w:t>
            </w:r>
            <w:r w:rsidRPr="001379EB">
              <w:t>приятий "Комплексные меры противодействия злоупотре</w:t>
            </w:r>
            <w:r w:rsidRPr="001379EB">
              <w:t>б</w:t>
            </w:r>
            <w:r w:rsidRPr="001379EB">
              <w:lastRenderedPageBreak/>
              <w:t>лению наркотиками и их нез</w:t>
            </w:r>
            <w:r w:rsidRPr="001379EB">
              <w:t>а</w:t>
            </w:r>
            <w:r w:rsidRPr="001379EB">
              <w:t>конному обороту на террит</w:t>
            </w:r>
            <w:r w:rsidRPr="001379EB">
              <w:t>о</w:t>
            </w:r>
            <w:r w:rsidRPr="001379EB">
              <w:t xml:space="preserve">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сельсовета на 2018-2020оды в рамках м</w:t>
            </w:r>
            <w:r w:rsidRPr="001379EB">
              <w:t>у</w:t>
            </w:r>
            <w:r w:rsidRPr="001379EB">
              <w:t>ниципальной программы "З</w:t>
            </w:r>
            <w:r w:rsidRPr="001379EB">
              <w:t>а</w:t>
            </w:r>
            <w:r w:rsidRPr="001379EB">
              <w:t xml:space="preserve">щита населения на территории </w:t>
            </w:r>
            <w:proofErr w:type="spellStart"/>
            <w:r w:rsidRPr="001379EB">
              <w:t>Решетовского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lastRenderedPageBreak/>
              <w:t xml:space="preserve">197 </w:t>
            </w:r>
            <w:r w:rsidRPr="001379EB">
              <w:t>0314 7300803140 000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43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0314 7300803140 200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0314 7300803140 240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49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925F33">
              <w:t>197</w:t>
            </w:r>
            <w:r>
              <w:t xml:space="preserve"> 0</w:t>
            </w:r>
            <w:r w:rsidRPr="001379EB">
              <w:t>314 7300803140 244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Дорожное хозяйство (доро</w:t>
            </w:r>
            <w:r w:rsidRPr="001379EB">
              <w:t>ж</w:t>
            </w:r>
            <w:r w:rsidRPr="001379EB">
              <w:t>ные фонды)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54 338,0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475,7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0,9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реализацию мер</w:t>
            </w:r>
            <w:r w:rsidRPr="001379EB">
              <w:t>о</w:t>
            </w:r>
            <w:r w:rsidRPr="001379EB">
              <w:t>приятий "Обеспечение бе</w:t>
            </w:r>
            <w:r w:rsidRPr="001379EB">
              <w:t>з</w:t>
            </w:r>
            <w:r w:rsidRPr="001379EB">
              <w:t>опасности дорожного движ</w:t>
            </w:r>
            <w:r w:rsidRPr="001379EB">
              <w:t>е</w:t>
            </w:r>
            <w:r w:rsidRPr="001379EB">
              <w:t xml:space="preserve">ния на территории </w:t>
            </w:r>
            <w:proofErr w:type="spellStart"/>
            <w:r w:rsidRPr="001379EB">
              <w:t>Решетовск</w:t>
            </w:r>
            <w:r w:rsidRPr="001379EB">
              <w:t>о</w:t>
            </w:r>
            <w:r w:rsidRPr="001379EB">
              <w:t>го</w:t>
            </w:r>
            <w:proofErr w:type="spellEnd"/>
            <w:r w:rsidRPr="001379EB">
              <w:t xml:space="preserve"> сельсовета в рамках мун</w:t>
            </w:r>
            <w:r w:rsidRPr="001379EB">
              <w:t>и</w:t>
            </w:r>
            <w:r w:rsidRPr="001379EB">
              <w:t>ципальной программы "Разв</w:t>
            </w:r>
            <w:r w:rsidRPr="001379EB">
              <w:t>и</w:t>
            </w:r>
            <w:r w:rsidRPr="001379EB">
              <w:t xml:space="preserve">тие автомобильных дорог местного значения и улично-дорожной сети на территории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</w:t>
            </w:r>
            <w:r>
              <w:t xml:space="preserve">вета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0409 7400804090 000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1 058,6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34,5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0409 7400804090 200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1 058,6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34,5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0409 7400804090 240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1 058,6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34,5</w:t>
            </w:r>
          </w:p>
        </w:tc>
      </w:tr>
      <w:tr w:rsidR="001B6B03" w:rsidRPr="00AA7D40" w:rsidTr="002A7430">
        <w:trPr>
          <w:trHeight w:val="40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0409 7400804090 244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1 058,6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34,5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реализацию мер</w:t>
            </w:r>
            <w:r w:rsidRPr="001379EB">
              <w:t>о</w:t>
            </w:r>
            <w:r w:rsidRPr="001379EB">
              <w:t>приятий "Обеспечение бе</w:t>
            </w:r>
            <w:r w:rsidRPr="001379EB">
              <w:t>з</w:t>
            </w:r>
            <w:r w:rsidRPr="001379EB">
              <w:t>опасности дорожного движ</w:t>
            </w:r>
            <w:r w:rsidRPr="001379EB">
              <w:t>е</w:t>
            </w:r>
            <w:r w:rsidRPr="001379EB">
              <w:t xml:space="preserve">ния на территории </w:t>
            </w:r>
            <w:proofErr w:type="spellStart"/>
            <w:r w:rsidRPr="001379EB">
              <w:t>Решетовск</w:t>
            </w:r>
            <w:r w:rsidRPr="001379EB">
              <w:t>о</w:t>
            </w:r>
            <w:r w:rsidRPr="001379EB">
              <w:t>го</w:t>
            </w:r>
            <w:proofErr w:type="spellEnd"/>
            <w:r w:rsidRPr="001379EB">
              <w:t xml:space="preserve"> сельсовета в рамках мун</w:t>
            </w:r>
            <w:r w:rsidRPr="001379EB">
              <w:t>и</w:t>
            </w:r>
            <w:r w:rsidRPr="001379EB">
              <w:t>ципальной программы "Разв</w:t>
            </w:r>
            <w:r w:rsidRPr="001379EB">
              <w:t>и</w:t>
            </w:r>
            <w:r w:rsidRPr="001379EB">
              <w:t xml:space="preserve">тие автомобильных дорог местного значения и улично-дорожной сети на территории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</w:t>
            </w:r>
            <w:r>
              <w:t>вета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0409 7400804099 000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1 279,4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8,6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0409 7400804099 200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1 279,4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8,6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0409 7400804099 240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1 279,4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8,6</w:t>
            </w:r>
          </w:p>
        </w:tc>
      </w:tr>
      <w:tr w:rsidR="001B6B03" w:rsidRPr="00AA7D40" w:rsidTr="002A7430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 xml:space="preserve">Прочая закупка товаров, работ </w:t>
            </w:r>
            <w:r w:rsidRPr="001379EB">
              <w:lastRenderedPageBreak/>
              <w:t>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lastRenderedPageBreak/>
              <w:t xml:space="preserve">197 </w:t>
            </w:r>
            <w:r w:rsidRPr="001379EB">
              <w:t>0409 7400804099 244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1 279,4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8,6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Расходы на реализацию мер</w:t>
            </w:r>
            <w:r w:rsidRPr="001379EB">
              <w:t>о</w:t>
            </w:r>
            <w:r w:rsidRPr="001379EB">
              <w:t>приятий в рамках  муниц</w:t>
            </w:r>
            <w:r w:rsidRPr="001379EB">
              <w:t>и</w:t>
            </w:r>
            <w:r w:rsidRPr="001379EB">
              <w:t xml:space="preserve">пальной программы  "Развитие автомобильных дорог местного значения  в </w:t>
            </w:r>
            <w:proofErr w:type="spellStart"/>
            <w:r w:rsidRPr="001379EB">
              <w:t>Кочковском</w:t>
            </w:r>
            <w:proofErr w:type="spellEnd"/>
            <w:r w:rsidRPr="001379EB">
              <w:t xml:space="preserve"> районе Новосибирской области на 2018-2020 годы "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0409 7400870760 000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52 000,0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9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0409 7400870760 200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52 000,0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925F33">
              <w:t>197</w:t>
            </w:r>
            <w:r>
              <w:t xml:space="preserve"> 0</w:t>
            </w:r>
            <w:r w:rsidRPr="001379EB">
              <w:t>409 7400870760 240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52 000,0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6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0409 7400870760 244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52 000,0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3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Жилищное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Мероприятия в области ж</w:t>
            </w:r>
            <w:r w:rsidRPr="001379EB">
              <w:t>и</w:t>
            </w:r>
            <w:r w:rsidRPr="001379EB">
              <w:t>лищного хозяйства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0501 7000005010 000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Капитальные вложения в об</w:t>
            </w:r>
            <w:r w:rsidRPr="001379EB">
              <w:t>ъ</w:t>
            </w:r>
            <w:r w:rsidRPr="001379EB">
              <w:t>екты государственной (мун</w:t>
            </w:r>
            <w:r w:rsidRPr="001379EB">
              <w:t>и</w:t>
            </w:r>
            <w:r w:rsidRPr="001379EB">
              <w:t>ципальной)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197 0</w:t>
            </w:r>
            <w:r w:rsidRPr="001379EB">
              <w:t>501 7000005010 400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91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Бюджетные инвестиции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0501 7000005010 410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Бюджетные инвестиции на приобретение объектов н</w:t>
            </w:r>
            <w:r w:rsidRPr="001379EB">
              <w:t>е</w:t>
            </w:r>
            <w:r w:rsidRPr="001379EB">
              <w:t>движимого имущества в гос</w:t>
            </w:r>
            <w:r w:rsidRPr="001379EB">
              <w:t>у</w:t>
            </w:r>
            <w:r w:rsidRPr="001379EB">
              <w:t>дарственную (муниципальную) собственность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0501 7000005010 412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1 556,0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1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Коммунальное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4 708,2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74,7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Мероприятия в области ко</w:t>
            </w:r>
            <w:r w:rsidRPr="001379EB">
              <w:t>м</w:t>
            </w:r>
            <w:r w:rsidRPr="001379EB">
              <w:t>мунального хозяйства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0502 7000005120 000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0502 7000005120 200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9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0502 7000005120 240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0502 7000005120 244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выполнение ра</w:t>
            </w:r>
            <w:r w:rsidRPr="001379EB">
              <w:t>с</w:t>
            </w:r>
            <w:r w:rsidRPr="001379EB">
              <w:t xml:space="preserve">ходных обязательств в части </w:t>
            </w:r>
            <w:proofErr w:type="spellStart"/>
            <w:r w:rsidRPr="001379EB">
              <w:t>софинансирования</w:t>
            </w:r>
            <w:proofErr w:type="spellEnd"/>
            <w:r w:rsidRPr="001379EB">
              <w:t>,</w:t>
            </w:r>
            <w:r>
              <w:t xml:space="preserve"> </w:t>
            </w:r>
            <w:r w:rsidRPr="001379EB">
              <w:t>снабжение н</w:t>
            </w:r>
            <w:r>
              <w:t>а</w:t>
            </w:r>
            <w:r w:rsidRPr="001379EB">
              <w:t>селения топливом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8C4D5E" w:rsidRDefault="001B6B03" w:rsidP="002A7430">
            <w:r w:rsidRPr="008C4D5E">
              <w:t>197 0502 7000070470 000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1 170,2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8C4D5E" w:rsidRDefault="001B6B03" w:rsidP="002A7430">
            <w:r w:rsidRPr="008C4D5E">
              <w:t>197 0502 7000070470 800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1 170,2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7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Субсидии юридическим лицам (кроме некоммерческих орг</w:t>
            </w:r>
            <w:r w:rsidRPr="001379EB">
              <w:t>а</w:t>
            </w:r>
            <w:r w:rsidRPr="001379EB">
              <w:t>низаций), индивидуальным предпринимателям, физич</w:t>
            </w:r>
            <w:r w:rsidRPr="001379EB">
              <w:t>е</w:t>
            </w:r>
            <w:r w:rsidRPr="001379EB">
              <w:lastRenderedPageBreak/>
              <w:t>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lastRenderedPageBreak/>
              <w:t xml:space="preserve">197 </w:t>
            </w:r>
            <w:r w:rsidRPr="001379EB">
              <w:t>0502 7000070470 810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1 170,2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Субсидии на возмещение н</w:t>
            </w:r>
            <w:r w:rsidRPr="001379EB">
              <w:t>е</w:t>
            </w:r>
            <w:r w:rsidRPr="001379EB">
              <w:t>дополученных доходов и (или) возмещение фактически пон</w:t>
            </w:r>
            <w:r w:rsidRPr="001379EB">
              <w:t>е</w:t>
            </w:r>
            <w:r w:rsidRPr="001379EB">
              <w:t>сенных затрат в связи с прои</w:t>
            </w:r>
            <w:r w:rsidRPr="001379EB">
              <w:t>з</w:t>
            </w:r>
            <w:r w:rsidRPr="001379EB">
              <w:t>водством (реализацией) тов</w:t>
            </w:r>
            <w:r w:rsidRPr="001379EB">
              <w:t>а</w:t>
            </w:r>
            <w:r w:rsidRPr="001379EB">
              <w:t>ров, выполнением работ, ок</w:t>
            </w:r>
            <w:r w:rsidRPr="001379EB">
              <w:t>а</w:t>
            </w:r>
            <w:r w:rsidRPr="001379EB">
              <w:t>занием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0502 7000070470 811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1 170,2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9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roofErr w:type="spellStart"/>
            <w:r w:rsidRPr="001379EB">
              <w:t>Софинансирование</w:t>
            </w:r>
            <w:proofErr w:type="spellEnd"/>
            <w:r w:rsidRPr="001379EB">
              <w:t xml:space="preserve"> расходов на реализацию мероприятий по снабжению населения то</w:t>
            </w:r>
            <w:r w:rsidRPr="001379EB">
              <w:t>п</w:t>
            </w:r>
            <w:r w:rsidRPr="001379EB">
              <w:t>ливом за счет средств местного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0502 9800070470 000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0502 9800070470 800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Субсидии юридическим лицам (кроме некоммерческих орг</w:t>
            </w:r>
            <w:r w:rsidRPr="001379EB">
              <w:t>а</w:t>
            </w:r>
            <w:r w:rsidRPr="001379EB">
              <w:t>низаций), индивидуальным предпринимателям, физич</w:t>
            </w:r>
            <w:r w:rsidRPr="001379EB">
              <w:t>е</w:t>
            </w:r>
            <w:r w:rsidRPr="001379EB">
              <w:t>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0502 9800070470 810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Субсидии на возмещение н</w:t>
            </w:r>
            <w:r w:rsidRPr="001379EB">
              <w:t>е</w:t>
            </w:r>
            <w:r w:rsidRPr="001379EB">
              <w:t>дополученных доходов и (или) возмещение фактически пон</w:t>
            </w:r>
            <w:r w:rsidRPr="001379EB">
              <w:t>е</w:t>
            </w:r>
            <w:r w:rsidRPr="001379EB">
              <w:t>сенных затрат в связи с прои</w:t>
            </w:r>
            <w:r w:rsidRPr="001379EB">
              <w:t>з</w:t>
            </w:r>
            <w:r w:rsidRPr="001379EB">
              <w:t>водством (реализацией) тов</w:t>
            </w:r>
            <w:r w:rsidRPr="001379EB">
              <w:t>а</w:t>
            </w:r>
            <w:r w:rsidRPr="001379EB">
              <w:t>ров, выполнением работ, ок</w:t>
            </w:r>
            <w:r w:rsidRPr="001379EB">
              <w:t>а</w:t>
            </w:r>
            <w:r w:rsidRPr="001379EB">
              <w:t>занием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0502 9800070470 811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1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Расходы на модульные уст</w:t>
            </w:r>
            <w:r w:rsidRPr="001379EB">
              <w:t>а</w:t>
            </w:r>
            <w:r w:rsidRPr="001379EB">
              <w:t>новки  водоподготовки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0502 9900009505 000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0502 9900009505 200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9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0502 9900009505 240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17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0502 9900009505 244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100,0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Благоустройство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420,6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36,2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Уличное освещение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0503 7000005130 000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420,6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36,2</w:t>
            </w:r>
          </w:p>
        </w:tc>
      </w:tr>
      <w:tr w:rsidR="001B6B03" w:rsidRPr="00AA7D40" w:rsidTr="002A7430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0503 7000005130 200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36,1</w:t>
            </w:r>
          </w:p>
        </w:tc>
      </w:tr>
      <w:tr w:rsidR="001B6B03" w:rsidRPr="00AA7D40" w:rsidTr="002A7430">
        <w:trPr>
          <w:trHeight w:val="22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0503 7000005130 240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36,1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>197 0</w:t>
            </w:r>
            <w:r w:rsidRPr="001379EB">
              <w:t>503 7000005130 244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419,6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36,1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0503 7000005130 800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73,0</w:t>
            </w:r>
          </w:p>
        </w:tc>
      </w:tr>
      <w:tr w:rsidR="001B6B03" w:rsidRPr="00AA7D40" w:rsidTr="002A7430">
        <w:trPr>
          <w:trHeight w:val="2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0503 7000005130 850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73,0</w:t>
            </w:r>
          </w:p>
        </w:tc>
      </w:tr>
      <w:tr w:rsidR="001B6B03" w:rsidRPr="00AA7D40" w:rsidTr="002A7430">
        <w:trPr>
          <w:trHeight w:val="2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lastRenderedPageBreak/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0503 7000005130 853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73,0</w:t>
            </w:r>
          </w:p>
        </w:tc>
      </w:tr>
      <w:tr w:rsidR="001B6B03" w:rsidRPr="00AA7D40" w:rsidTr="002A7430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Культура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0801 0000000000 000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3 848,4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831,8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21,6</w:t>
            </w:r>
          </w:p>
        </w:tc>
      </w:tr>
      <w:tr w:rsidR="001B6B03" w:rsidRPr="00AA7D40" w:rsidTr="002A7430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Расходы на реализацию мер</w:t>
            </w:r>
            <w:r w:rsidRPr="001379EB">
              <w:t>о</w:t>
            </w:r>
            <w:r w:rsidRPr="001379EB">
              <w:t>приятий по обеспечению сб</w:t>
            </w:r>
            <w:r w:rsidRPr="001379EB">
              <w:t>а</w:t>
            </w:r>
            <w:r w:rsidRPr="001379EB">
              <w:t>лансированности  местных бюджетов в рамках Госуда</w:t>
            </w:r>
            <w:r w:rsidRPr="001379EB">
              <w:t>р</w:t>
            </w:r>
            <w:r w:rsidRPr="001379EB">
              <w:t>ственной программы НСО "Управление государственн</w:t>
            </w:r>
            <w:r w:rsidRPr="001379EB">
              <w:t>ы</w:t>
            </w:r>
            <w:r w:rsidRPr="001379EB">
              <w:t>ми финансами в Новосиби</w:t>
            </w:r>
            <w:r w:rsidRPr="001379EB">
              <w:t>р</w:t>
            </w:r>
            <w:r w:rsidRPr="001379EB">
              <w:t>ской области на 2014-2019г за счет средств областного бю</w:t>
            </w:r>
            <w:r w:rsidRPr="001379EB">
              <w:t>д</w:t>
            </w:r>
            <w:r w:rsidRPr="001379EB">
              <w:t>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0801 7000070510 000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r>
              <w:t xml:space="preserve">197 </w:t>
            </w:r>
            <w:r w:rsidRPr="001379EB">
              <w:t>0801 7000070510 200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0801 7000070510 244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Расходы на реализацию мер</w:t>
            </w:r>
            <w:r w:rsidRPr="001379EB">
              <w:t>о</w:t>
            </w:r>
            <w:r w:rsidRPr="001379EB">
              <w:t>приятий в рамках муниципал</w:t>
            </w:r>
            <w:r w:rsidRPr="001379EB">
              <w:t>ь</w:t>
            </w:r>
            <w:r w:rsidRPr="001379EB">
              <w:t xml:space="preserve">ной программы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сельсовета </w:t>
            </w:r>
            <w:proofErr w:type="spellStart"/>
            <w:r w:rsidRPr="001379EB">
              <w:t>Кочковского</w:t>
            </w:r>
            <w:proofErr w:type="spellEnd"/>
            <w:r w:rsidRPr="001379EB">
              <w:t xml:space="preserve"> района Новосибирской </w:t>
            </w:r>
            <w:proofErr w:type="spellStart"/>
            <w:r w:rsidRPr="001379EB">
              <w:t>обл</w:t>
            </w:r>
            <w:r w:rsidRPr="001379EB">
              <w:t>а</w:t>
            </w:r>
            <w:r w:rsidRPr="001379EB">
              <w:t>сти</w:t>
            </w:r>
            <w:proofErr w:type="gramStart"/>
            <w:r w:rsidRPr="001379EB">
              <w:t>"К</w:t>
            </w:r>
            <w:proofErr w:type="gramEnd"/>
            <w:r w:rsidRPr="001379EB">
              <w:t>ультура</w:t>
            </w:r>
            <w:proofErr w:type="spellEnd"/>
            <w:r w:rsidRPr="001379EB">
              <w:t xml:space="preserve">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сельсовета </w:t>
            </w:r>
            <w:proofErr w:type="spellStart"/>
            <w:r w:rsidRPr="001379EB">
              <w:t>Кочковского</w:t>
            </w:r>
            <w:proofErr w:type="spellEnd"/>
            <w:r w:rsidRPr="001379EB">
              <w:t xml:space="preserve"> района </w:t>
            </w:r>
            <w:r w:rsidRPr="001379EB">
              <w:lastRenderedPageBreak/>
              <w:t>Новосибирской области на 2017-2019годы" за счет средств местного бюдже</w:t>
            </w:r>
            <w:r>
              <w:t xml:space="preserve">та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lastRenderedPageBreak/>
              <w:t xml:space="preserve">197 </w:t>
            </w:r>
            <w:r w:rsidRPr="001379EB">
              <w:t>0801 7800800801 000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2 942,0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703,7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23,9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Расходы на выплаты персоналу в целях обеспечения выполн</w:t>
            </w:r>
            <w:r w:rsidRPr="001379EB">
              <w:t>е</w:t>
            </w:r>
            <w:r w:rsidRPr="001379EB">
              <w:t>ния функций государственн</w:t>
            </w:r>
            <w:r w:rsidRPr="001379EB">
              <w:t>ы</w:t>
            </w:r>
            <w:r w:rsidRPr="001379EB">
              <w:t>ми (муниципальными) орган</w:t>
            </w:r>
            <w:r w:rsidRPr="001379EB">
              <w:t>а</w:t>
            </w:r>
            <w:r w:rsidRPr="001379EB">
              <w:t>ми, казенными учреждениями, органами управления госуда</w:t>
            </w:r>
            <w:r w:rsidRPr="001379EB">
              <w:t>р</w:t>
            </w:r>
            <w:r w:rsidRPr="001379EB">
              <w:t>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1 838,4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27,6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1 838,4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27,6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Фонд оплаты труда учрежд</w:t>
            </w:r>
            <w:r w:rsidRPr="001379EB">
              <w:t>е</w:t>
            </w:r>
            <w:r w:rsidRPr="001379EB">
              <w:t>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1 293,0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372,5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28,8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Взносы по обязательному с</w:t>
            </w:r>
            <w:r w:rsidRPr="001379EB">
              <w:t>о</w:t>
            </w:r>
            <w:r w:rsidRPr="001379EB">
              <w:t>циальному страхованию на в</w:t>
            </w:r>
            <w:r w:rsidRPr="001379EB">
              <w:t>ы</w:t>
            </w:r>
            <w:r w:rsidRPr="001379EB">
              <w:t>платы по оплате труда рабо</w:t>
            </w:r>
            <w:r w:rsidRPr="001379EB">
              <w:t>т</w:t>
            </w:r>
            <w:r w:rsidRPr="001379EB">
              <w:t>ников и иные выплаты рабо</w:t>
            </w:r>
            <w:r w:rsidRPr="001379EB">
              <w:t>т</w:t>
            </w:r>
            <w:r w:rsidRPr="001379EB">
              <w:t>никам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0801 7800800801 119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24,9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1 077,7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17,6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1 077,7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17,6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F2BE4">
              <w:t>197 0801</w:t>
            </w:r>
            <w:r w:rsidRPr="001379EB">
              <w:t xml:space="preserve"> 7800800801 244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1 066,0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17,8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23,8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23,8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Уплата налога на имущество организаций и земельного налога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0801 7800800801 851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20,8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29,2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Уплата прочих налогов, сборов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0801 7800800801 852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0801 7800800801 853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10,8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Расходы на реализацию мер</w:t>
            </w:r>
            <w:r w:rsidRPr="001379EB">
              <w:t>о</w:t>
            </w:r>
            <w:r w:rsidRPr="001379EB">
              <w:t>приятий в рамках муниципал</w:t>
            </w:r>
            <w:r w:rsidRPr="001379EB">
              <w:t>ь</w:t>
            </w:r>
            <w:r w:rsidRPr="001379EB">
              <w:t xml:space="preserve">ной программы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сельсовета </w:t>
            </w:r>
            <w:proofErr w:type="spellStart"/>
            <w:r w:rsidRPr="001379EB">
              <w:t>Кочковского</w:t>
            </w:r>
            <w:proofErr w:type="spellEnd"/>
            <w:r w:rsidRPr="001379EB">
              <w:t xml:space="preserve"> района Новосибирской </w:t>
            </w:r>
            <w:proofErr w:type="spellStart"/>
            <w:r w:rsidRPr="001379EB">
              <w:t>обл</w:t>
            </w:r>
            <w:r w:rsidRPr="001379EB">
              <w:t>а</w:t>
            </w:r>
            <w:r w:rsidRPr="001379EB">
              <w:t>сти</w:t>
            </w:r>
            <w:proofErr w:type="gramStart"/>
            <w:r w:rsidRPr="001379EB">
              <w:t>"К</w:t>
            </w:r>
            <w:proofErr w:type="gramEnd"/>
            <w:r w:rsidRPr="001379EB">
              <w:t>ультура</w:t>
            </w:r>
            <w:proofErr w:type="spellEnd"/>
            <w:r w:rsidRPr="001379EB">
              <w:t xml:space="preserve"> </w:t>
            </w:r>
            <w:proofErr w:type="spellStart"/>
            <w:r w:rsidRPr="001379EB">
              <w:t>Решетовского</w:t>
            </w:r>
            <w:proofErr w:type="spellEnd"/>
            <w:r w:rsidRPr="001379EB">
              <w:t xml:space="preserve"> сельсовета </w:t>
            </w:r>
            <w:proofErr w:type="spellStart"/>
            <w:r w:rsidRPr="001379EB">
              <w:t>Кочковского</w:t>
            </w:r>
            <w:proofErr w:type="spellEnd"/>
            <w:r w:rsidRPr="001379EB">
              <w:t xml:space="preserve"> района Новосибирской области на 2017-2019</w:t>
            </w:r>
            <w:r>
              <w:t xml:space="preserve"> </w:t>
            </w:r>
            <w:r w:rsidRPr="001379EB">
              <w:t>годы,</w:t>
            </w:r>
            <w:r>
              <w:t xml:space="preserve"> </w:t>
            </w:r>
            <w:r w:rsidRPr="001379EB">
              <w:t>в рамках гос</w:t>
            </w:r>
            <w:r w:rsidRPr="001379EB">
              <w:t>у</w:t>
            </w:r>
            <w:r w:rsidRPr="001379EB">
              <w:t>дарственной програ</w:t>
            </w:r>
            <w:r>
              <w:t>ммы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F2BE4">
              <w:t>197 0801</w:t>
            </w:r>
            <w:r w:rsidRPr="001379EB">
              <w:t xml:space="preserve"> 7800870510 000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Расходы на выплаты персоналу в целях обеспечения выполн</w:t>
            </w:r>
            <w:r w:rsidRPr="001379EB">
              <w:t>е</w:t>
            </w:r>
            <w:r w:rsidRPr="001379EB">
              <w:t>ния функций государственн</w:t>
            </w:r>
            <w:r w:rsidRPr="001379EB">
              <w:t>ы</w:t>
            </w:r>
            <w:r w:rsidRPr="001379EB">
              <w:t>ми (муниципальными) орган</w:t>
            </w:r>
            <w:r w:rsidRPr="001379EB">
              <w:t>а</w:t>
            </w:r>
            <w:r w:rsidRPr="001379EB">
              <w:lastRenderedPageBreak/>
              <w:t>ми, казенными учреждениями, органами управления госуда</w:t>
            </w:r>
            <w:r w:rsidRPr="001379EB">
              <w:t>р</w:t>
            </w:r>
            <w:r w:rsidRPr="001379EB">
              <w:t>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lastRenderedPageBreak/>
              <w:t xml:space="preserve">197 </w:t>
            </w:r>
            <w:r w:rsidRPr="001379EB">
              <w:t>0801 7800870510 100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Фонд оплаты труда учрежд</w:t>
            </w:r>
            <w:r w:rsidRPr="001379EB">
              <w:t>е</w:t>
            </w:r>
            <w:r w:rsidRPr="001379EB">
              <w:t>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0801 7800870510 111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25,0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roofErr w:type="spellStart"/>
            <w:r w:rsidRPr="001379EB">
              <w:t>Софинансирование</w:t>
            </w:r>
            <w:proofErr w:type="spellEnd"/>
            <w:r w:rsidRPr="001379EB">
              <w:t xml:space="preserve"> расходов местных бюджетов на реал</w:t>
            </w:r>
            <w:r w:rsidRPr="001379EB">
              <w:t>и</w:t>
            </w:r>
            <w:r w:rsidRPr="001379EB">
              <w:t>зацию мероприятий госуда</w:t>
            </w:r>
            <w:r w:rsidRPr="001379EB">
              <w:t>р</w:t>
            </w:r>
            <w:r w:rsidRPr="001379EB">
              <w:t>ственной программы Новос</w:t>
            </w:r>
            <w:r w:rsidRPr="001379EB">
              <w:t>и</w:t>
            </w:r>
            <w:r w:rsidRPr="001379EB">
              <w:t>бирской области "Культура Н</w:t>
            </w:r>
            <w:r w:rsidRPr="001379EB">
              <w:t>о</w:t>
            </w:r>
            <w:r w:rsidRPr="001379EB">
              <w:t>восибирской области" на 2015-2020 годы" за счет средств местного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0801 9800070660 000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0801 9800070660 200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F2BE4" w:rsidRDefault="001B6B03" w:rsidP="002A7430">
            <w:r w:rsidRPr="001F2BE4">
              <w:t>197 0801 9800070660 240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0801 9800070660 244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-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Пенсионное обеспечение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lastRenderedPageBreak/>
              <w:t>Доплаты к пенсиям муниц</w:t>
            </w:r>
            <w:r w:rsidRPr="001379EB">
              <w:t>и</w:t>
            </w:r>
            <w:r w:rsidRPr="001379EB">
              <w:t>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Публичные нормативные соц</w:t>
            </w:r>
            <w:r w:rsidRPr="001379EB">
              <w:t>и</w:t>
            </w:r>
            <w:r w:rsidRPr="001379EB">
              <w:t>альные выплаты гражданам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1001 7000010010 310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пенсии, социальные д</w:t>
            </w:r>
            <w:r w:rsidRPr="001379EB">
              <w:t>о</w:t>
            </w:r>
            <w:r w:rsidRPr="001379EB">
              <w:t>платы к пенсиям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1001 7000010010 312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30,6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Массовый спорт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Мероприятия в области физ</w:t>
            </w:r>
            <w:r w:rsidRPr="001379EB">
              <w:t>и</w:t>
            </w:r>
            <w:r w:rsidRPr="001379EB">
              <w:t>ческой культуры и спорта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Закупка товаров, работ и услуг для обеспечения государстве</w:t>
            </w:r>
            <w:r w:rsidRPr="001379EB">
              <w:t>н</w:t>
            </w:r>
            <w:r w:rsidRPr="001379EB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Иные закупки товаров, работ и услуг для обеспечения госуда</w:t>
            </w:r>
            <w:r w:rsidRPr="001379EB">
              <w:t>р</w:t>
            </w:r>
            <w:r w:rsidRPr="001379EB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 w:rsidRPr="001379EB"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 xml:space="preserve">197 </w:t>
            </w:r>
            <w:r w:rsidRPr="001379EB">
              <w:t>1102 7000011020 244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54,1</w:t>
            </w:r>
          </w:p>
        </w:tc>
      </w:tr>
      <w:tr w:rsidR="001B6B03" w:rsidRPr="00AA7D40" w:rsidTr="002A7430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r>
              <w:t>ВСЕГО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70 049,7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7 630,5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03" w:rsidRPr="001379EB" w:rsidRDefault="001B6B03" w:rsidP="002A7430">
            <w:pPr>
              <w:jc w:val="right"/>
            </w:pPr>
            <w:r w:rsidRPr="001379EB">
              <w:t>10,9</w:t>
            </w:r>
          </w:p>
        </w:tc>
      </w:tr>
    </w:tbl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Default="001B6B03" w:rsidP="001B6B03">
      <w:pPr>
        <w:jc w:val="right"/>
        <w:rPr>
          <w:b/>
          <w:sz w:val="20"/>
          <w:szCs w:val="20"/>
        </w:rPr>
      </w:pPr>
    </w:p>
    <w:p w:rsidR="001B6B03" w:rsidRPr="001B4EEC" w:rsidRDefault="001B6B03" w:rsidP="001B6B03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4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Новорешетовского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1B6B03" w:rsidRPr="00703AF5" w:rsidRDefault="001B6B03" w:rsidP="001B6B03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 3</w:t>
      </w:r>
      <w:r>
        <w:rPr>
          <w:sz w:val="20"/>
          <w:szCs w:val="20"/>
        </w:rPr>
        <w:t>2</w:t>
      </w:r>
      <w:r w:rsidRPr="00C7455B">
        <w:rPr>
          <w:sz w:val="20"/>
          <w:szCs w:val="20"/>
        </w:rPr>
        <w:t xml:space="preserve"> от </w:t>
      </w:r>
      <w:r>
        <w:rPr>
          <w:sz w:val="20"/>
          <w:szCs w:val="20"/>
        </w:rPr>
        <w:t>27</w:t>
      </w:r>
      <w:r w:rsidRPr="00C7455B">
        <w:rPr>
          <w:sz w:val="20"/>
          <w:szCs w:val="20"/>
        </w:rPr>
        <w:t>.</w:t>
      </w:r>
      <w:r>
        <w:rPr>
          <w:sz w:val="20"/>
          <w:szCs w:val="20"/>
        </w:rPr>
        <w:t>04</w:t>
      </w:r>
      <w:r w:rsidRPr="00C7455B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г.</w:t>
      </w:r>
    </w:p>
    <w:p w:rsidR="001B6B03" w:rsidRPr="00703AF5" w:rsidRDefault="001B6B03" w:rsidP="001B6B03">
      <w:pPr>
        <w:jc w:val="center"/>
        <w:rPr>
          <w:sz w:val="20"/>
          <w:szCs w:val="20"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  <w:r w:rsidRPr="00C95F36">
        <w:rPr>
          <w:b/>
          <w:bCs/>
        </w:rPr>
        <w:lastRenderedPageBreak/>
        <w:t xml:space="preserve">КАССОВОЕ ИСПОЛНЕНИЕ БЮДЖЕТА </w:t>
      </w:r>
      <w:r>
        <w:rPr>
          <w:b/>
          <w:bCs/>
        </w:rPr>
        <w:t>РЕШЕТОВСКОГО</w:t>
      </w:r>
      <w:r w:rsidRPr="00C95F36">
        <w:rPr>
          <w:b/>
          <w:bCs/>
        </w:rPr>
        <w:t xml:space="preserve"> СЕЛЬСОВЕТА ЗА </w:t>
      </w:r>
      <w:r>
        <w:rPr>
          <w:b/>
          <w:bCs/>
        </w:rPr>
        <w:t>1 КВАРТАЛ 2020</w:t>
      </w:r>
      <w:r w:rsidRPr="00C95F36">
        <w:rPr>
          <w:b/>
          <w:bCs/>
        </w:rPr>
        <w:t xml:space="preserve"> ГОД</w:t>
      </w:r>
      <w:r>
        <w:rPr>
          <w:b/>
          <w:bCs/>
        </w:rPr>
        <w:t>А</w:t>
      </w:r>
      <w:r w:rsidRPr="00C95F36">
        <w:rPr>
          <w:b/>
          <w:bCs/>
        </w:rPr>
        <w:t xml:space="preserve"> ПО </w:t>
      </w:r>
      <w:r>
        <w:rPr>
          <w:b/>
          <w:bCs/>
        </w:rPr>
        <w:t xml:space="preserve">ИСТОЧНИКАМ ФИНАНСИРОВАНИЯ ДЕФИЦИТА БЮДЖЕТА, ПО КОДАМ </w:t>
      </w:r>
      <w:proofErr w:type="gramStart"/>
      <w:r>
        <w:rPr>
          <w:b/>
          <w:bCs/>
        </w:rPr>
        <w:t>КЛАССИФИКАЦИИ ИСТОЧНИКОВ ФИНАНСИРОВ</w:t>
      </w:r>
      <w:r>
        <w:rPr>
          <w:b/>
          <w:bCs/>
        </w:rPr>
        <w:t>А</w:t>
      </w:r>
      <w:r>
        <w:rPr>
          <w:b/>
          <w:bCs/>
        </w:rPr>
        <w:t>НИЯ ДЕФИЦИТА БЮДЖЕТА</w:t>
      </w:r>
      <w:proofErr w:type="gramEnd"/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1B6B03" w:rsidRPr="00504FEA" w:rsidTr="002A7430">
        <w:trPr>
          <w:trHeight w:val="509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Код источника финансир</w:t>
            </w:r>
            <w:r w:rsidRPr="00504FEA">
              <w:t>о</w:t>
            </w:r>
            <w:r w:rsidRPr="00504FEA">
              <w:t>вания дефицита бюджета по бюджетной классиф</w:t>
            </w:r>
            <w:r w:rsidRPr="00504FEA">
              <w:t>и</w:t>
            </w:r>
            <w:r w:rsidRPr="00504FEA">
              <w:t>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Утвержден</w:t>
            </w:r>
            <w: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% и</w:t>
            </w:r>
            <w:r w:rsidRPr="00504FEA">
              <w:t>с</w:t>
            </w:r>
            <w:r w:rsidRPr="00504FEA">
              <w:t>полн</w:t>
            </w:r>
            <w:r w:rsidRPr="00504FEA">
              <w:t>е</w:t>
            </w:r>
            <w:r w:rsidRPr="00504FEA">
              <w:t>ния</w:t>
            </w:r>
          </w:p>
        </w:tc>
      </w:tr>
      <w:tr w:rsidR="001B6B03" w:rsidRPr="00504FEA" w:rsidTr="002A7430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</w:tr>
      <w:tr w:rsidR="001B6B03" w:rsidRPr="00504FEA" w:rsidTr="002A7430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</w:tr>
      <w:tr w:rsidR="001B6B03" w:rsidRPr="00504FEA" w:rsidTr="002A7430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</w:tr>
      <w:tr w:rsidR="001B6B03" w:rsidRPr="00504FEA" w:rsidTr="002A7430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</w:tr>
      <w:tr w:rsidR="001B6B03" w:rsidRPr="00504FEA" w:rsidTr="002A7430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</w:tr>
      <w:tr w:rsidR="001B6B03" w:rsidRPr="00504FEA" w:rsidTr="002A7430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B03" w:rsidRPr="00504FEA" w:rsidRDefault="001B6B03" w:rsidP="002A7430"/>
        </w:tc>
      </w:tr>
      <w:tr w:rsidR="001B6B03" w:rsidRPr="00504FEA" w:rsidTr="002A7430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center"/>
            </w:pPr>
            <w:r w:rsidRPr="00504FEA">
              <w:t>7</w:t>
            </w:r>
          </w:p>
        </w:tc>
      </w:tr>
      <w:tr w:rsidR="001B6B03" w:rsidRPr="00504FEA" w:rsidTr="002A7430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bookmarkStart w:id="11" w:name="RANGE!A12"/>
            <w:r w:rsidRPr="00504FEA">
              <w:t>Источники финансирования дефицита бюджетов - всего</w:t>
            </w:r>
            <w:bookmarkEnd w:id="1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 w:rsidRPr="00504FEA"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>
              <w:t>5 783,7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>
              <w:t>5 291,4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>
              <w:t>91,5</w:t>
            </w:r>
          </w:p>
        </w:tc>
      </w:tr>
      <w:tr w:rsidR="001B6B03" w:rsidRPr="00504FEA" w:rsidTr="002A7430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r w:rsidRPr="00504FEA">
              <w:t>источники внутреннего фина</w:t>
            </w:r>
            <w:r w:rsidRPr="00504FEA">
              <w:t>н</w:t>
            </w:r>
            <w:r w:rsidRPr="00504FEA">
              <w:t>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EE29A6" w:rsidRDefault="001B6B03" w:rsidP="002A7430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 w:rsidRPr="00504FEA"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 w:rsidRPr="00504FEA"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 w:rsidRPr="00504FEA">
              <w:t>-</w:t>
            </w:r>
          </w:p>
        </w:tc>
      </w:tr>
      <w:tr w:rsidR="001B6B03" w:rsidRPr="00504FEA" w:rsidTr="002A7430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r w:rsidRPr="00504FEA"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EE29A6" w:rsidRDefault="001B6B03" w:rsidP="002A7430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>
              <w:t>5 783,7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>
              <w:t>5 291,4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pPr>
              <w:jc w:val="right"/>
            </w:pPr>
            <w:r>
              <w:t>91,5</w:t>
            </w:r>
          </w:p>
        </w:tc>
      </w:tr>
      <w:tr w:rsidR="001B6B03" w:rsidRPr="00504FEA" w:rsidTr="002A7430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r w:rsidRPr="00504FEA"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EE29A6" w:rsidRDefault="001B6B03" w:rsidP="002A7430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C1D4F" w:rsidRDefault="001B6B03" w:rsidP="002A7430">
            <w:pPr>
              <w:jc w:val="right"/>
            </w:pPr>
            <w:r>
              <w:t>-64 266,0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C1D4F" w:rsidRDefault="001B6B03" w:rsidP="002A7430">
            <w:pPr>
              <w:jc w:val="right"/>
            </w:pPr>
            <w:r>
              <w:t>-2 339,1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C1D4F" w:rsidRDefault="001B6B03" w:rsidP="002A7430">
            <w:pPr>
              <w:jc w:val="right"/>
            </w:pPr>
            <w:r>
              <w:t>3,6</w:t>
            </w:r>
          </w:p>
        </w:tc>
      </w:tr>
      <w:tr w:rsidR="001B6B03" w:rsidRPr="00504FEA" w:rsidTr="002A7430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r w:rsidRPr="00504FEA"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EE29A6" w:rsidRDefault="001B6B03" w:rsidP="002A7430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C1D4F" w:rsidRDefault="001B6B03" w:rsidP="002A7430">
            <w:pPr>
              <w:jc w:val="right"/>
            </w:pPr>
            <w:r>
              <w:t>-64 266,0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C1D4F" w:rsidRDefault="001B6B03" w:rsidP="002A7430">
            <w:pPr>
              <w:jc w:val="right"/>
            </w:pPr>
            <w:r>
              <w:t>-2 339,1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1C1D4F" w:rsidRDefault="001B6B03" w:rsidP="002A7430">
            <w:pPr>
              <w:jc w:val="right"/>
            </w:pPr>
            <w:r>
              <w:t>3,6</w:t>
            </w:r>
          </w:p>
        </w:tc>
      </w:tr>
      <w:tr w:rsidR="001B6B03" w:rsidRPr="00504FEA" w:rsidTr="002A7430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r w:rsidRPr="00504FEA"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EE29A6" w:rsidRDefault="001B6B03" w:rsidP="002A7430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961A10" w:rsidRDefault="001B6B03" w:rsidP="002A7430">
            <w:pPr>
              <w:jc w:val="right"/>
            </w:pPr>
            <w:r>
              <w:t>70 049,7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961A10" w:rsidRDefault="001B6B03" w:rsidP="002A7430">
            <w:pPr>
              <w:jc w:val="right"/>
            </w:pPr>
            <w:r>
              <w:t>7 630,5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961A10" w:rsidRDefault="001B6B03" w:rsidP="002A7430">
            <w:pPr>
              <w:jc w:val="right"/>
            </w:pPr>
            <w:r>
              <w:t>10,9</w:t>
            </w:r>
          </w:p>
        </w:tc>
      </w:tr>
      <w:tr w:rsidR="001B6B03" w:rsidRPr="00504FEA" w:rsidTr="002A7430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504FEA" w:rsidRDefault="001B6B03" w:rsidP="002A7430">
            <w:r w:rsidRPr="00504FEA"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EE29A6" w:rsidRDefault="001B6B03" w:rsidP="002A7430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961A10" w:rsidRDefault="001B6B03" w:rsidP="002A7430">
            <w:pPr>
              <w:jc w:val="right"/>
            </w:pPr>
            <w:r>
              <w:t>70 049,7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961A10" w:rsidRDefault="001B6B03" w:rsidP="002A7430">
            <w:pPr>
              <w:jc w:val="right"/>
            </w:pPr>
            <w:r>
              <w:t>7 630,5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B03" w:rsidRPr="00961A10" w:rsidRDefault="001B6B03" w:rsidP="002A7430">
            <w:pPr>
              <w:jc w:val="right"/>
            </w:pPr>
            <w:r>
              <w:t>10,9</w:t>
            </w:r>
          </w:p>
        </w:tc>
      </w:tr>
    </w:tbl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>
      <w:pPr>
        <w:jc w:val="center"/>
        <w:rPr>
          <w:b/>
          <w:bCs/>
        </w:rPr>
      </w:pPr>
    </w:p>
    <w:p w:rsidR="001B6B03" w:rsidRDefault="001B6B03" w:rsidP="001B6B03"/>
    <w:p w:rsidR="001B6B03" w:rsidRPr="00DA0105" w:rsidRDefault="001B6B03" w:rsidP="001B6B0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2" w:name="_GoBack"/>
      <w:bookmarkEnd w:id="12"/>
    </w:p>
    <w:p w:rsidR="0098349D" w:rsidRPr="00DA0105" w:rsidRDefault="0098349D" w:rsidP="00805E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349D" w:rsidRPr="00DA0105" w:rsidRDefault="0098349D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CD4DC0" w:rsidRPr="00DA0105" w:rsidRDefault="00CD4DC0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Выходные данные:</w:t>
      </w:r>
      <w:r w:rsidR="00DA0105">
        <w:rPr>
          <w:rFonts w:ascii="Times New Roman" w:hAnsi="Times New Roman" w:cs="Times New Roman"/>
          <w:color w:val="000000" w:themeColor="text1"/>
        </w:rPr>
        <w:t xml:space="preserve"> </w:t>
      </w:r>
    </w:p>
    <w:p w:rsidR="00CD4DC0" w:rsidRPr="00DA0105" w:rsidRDefault="00CD4DC0" w:rsidP="008E547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Председатель Редакционного совета: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Номер выпуска  </w:t>
      </w:r>
      <w:r w:rsidR="00DA0105">
        <w:rPr>
          <w:rFonts w:ascii="Times New Roman" w:hAnsi="Times New Roman" w:cs="Times New Roman"/>
          <w:color w:val="000000" w:themeColor="text1"/>
        </w:rPr>
        <w:t>6 (200</w:t>
      </w:r>
      <w:r w:rsidRPr="00DA0105">
        <w:rPr>
          <w:rFonts w:ascii="Times New Roman" w:hAnsi="Times New Roman" w:cs="Times New Roman"/>
          <w:color w:val="000000" w:themeColor="text1"/>
        </w:rPr>
        <w:t>)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Дата выпуска </w:t>
      </w:r>
      <w:r w:rsidR="00DA0105">
        <w:rPr>
          <w:rFonts w:ascii="Times New Roman" w:hAnsi="Times New Roman" w:cs="Times New Roman"/>
          <w:color w:val="000000" w:themeColor="text1"/>
        </w:rPr>
        <w:t>30</w:t>
      </w:r>
      <w:r w:rsidR="00F64B96" w:rsidRPr="00DA0105">
        <w:rPr>
          <w:rFonts w:ascii="Times New Roman" w:hAnsi="Times New Roman" w:cs="Times New Roman"/>
          <w:color w:val="000000" w:themeColor="text1"/>
        </w:rPr>
        <w:t>.04</w:t>
      </w:r>
      <w:r w:rsidR="00764D30" w:rsidRPr="00DA0105">
        <w:rPr>
          <w:rFonts w:ascii="Times New Roman" w:hAnsi="Times New Roman" w:cs="Times New Roman"/>
          <w:color w:val="000000" w:themeColor="text1"/>
        </w:rPr>
        <w:t>.2020</w:t>
      </w:r>
      <w:r w:rsidRPr="00DA0105">
        <w:rPr>
          <w:rFonts w:ascii="Times New Roman" w:hAnsi="Times New Roman" w:cs="Times New Roman"/>
          <w:color w:val="000000" w:themeColor="text1"/>
        </w:rPr>
        <w:t xml:space="preserve"> г.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Тираж 15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«Бесплатно»</w:t>
      </w:r>
    </w:p>
    <w:p w:rsidR="00945AC5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</w:t>
      </w:r>
      <w:r w:rsidRPr="00DA0105">
        <w:rPr>
          <w:rFonts w:ascii="Times New Roman" w:hAnsi="Times New Roman" w:cs="Times New Roman"/>
          <w:color w:val="000000" w:themeColor="text1"/>
        </w:rPr>
        <w:t>й</w:t>
      </w:r>
      <w:r w:rsidRPr="00DA0105">
        <w:rPr>
          <w:rFonts w:ascii="Times New Roman" w:hAnsi="Times New Roman" w:cs="Times New Roman"/>
          <w:color w:val="000000" w:themeColor="text1"/>
        </w:rPr>
        <w:t>он, село Решеты, улица Комарова, 21</w:t>
      </w:r>
    </w:p>
    <w:sectPr w:rsidR="00945AC5" w:rsidRPr="00DA0105" w:rsidSect="00307A74">
      <w:footerReference w:type="default" r:id="rId25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3E" w:rsidRDefault="00252B3E" w:rsidP="00BB0BB0">
      <w:pPr>
        <w:spacing w:after="0" w:line="240" w:lineRule="auto"/>
      </w:pPr>
      <w:r>
        <w:separator/>
      </w:r>
    </w:p>
  </w:endnote>
  <w:endnote w:type="continuationSeparator" w:id="0">
    <w:p w:rsidR="00252B3E" w:rsidRDefault="00252B3E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B03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3E" w:rsidRDefault="00252B3E" w:rsidP="00BB0BB0">
      <w:pPr>
        <w:spacing w:after="0" w:line="240" w:lineRule="auto"/>
      </w:pPr>
      <w:r>
        <w:separator/>
      </w:r>
    </w:p>
  </w:footnote>
  <w:footnote w:type="continuationSeparator" w:id="0">
    <w:p w:rsidR="00252B3E" w:rsidRDefault="00252B3E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C4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A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E0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F8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9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C20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C7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35C21CB"/>
    <w:multiLevelType w:val="multilevel"/>
    <w:tmpl w:val="1CE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20B59D3"/>
    <w:multiLevelType w:val="hybridMultilevel"/>
    <w:tmpl w:val="6D7EFD46"/>
    <w:lvl w:ilvl="0" w:tplc="48847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4">
    <w:nsid w:val="252250FA"/>
    <w:multiLevelType w:val="hybridMultilevel"/>
    <w:tmpl w:val="CCC63E76"/>
    <w:lvl w:ilvl="0" w:tplc="A1CA66A6">
      <w:start w:val="1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6A41E3"/>
    <w:multiLevelType w:val="hybridMultilevel"/>
    <w:tmpl w:val="4C0E30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E3669"/>
    <w:multiLevelType w:val="hybridMultilevel"/>
    <w:tmpl w:val="4E5CA2F8"/>
    <w:lvl w:ilvl="0" w:tplc="84006D8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44970C2D"/>
    <w:multiLevelType w:val="hybridMultilevel"/>
    <w:tmpl w:val="3460D6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24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>
    <w:nsid w:val="5FD07F80"/>
    <w:multiLevelType w:val="hybridMultilevel"/>
    <w:tmpl w:val="B4C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2848B8"/>
    <w:multiLevelType w:val="hybridMultilevel"/>
    <w:tmpl w:val="1D5CA4E4"/>
    <w:lvl w:ilvl="0" w:tplc="62AA9A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440180"/>
    <w:multiLevelType w:val="hybridMultilevel"/>
    <w:tmpl w:val="91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82B36"/>
    <w:multiLevelType w:val="hybridMultilevel"/>
    <w:tmpl w:val="7AA44250"/>
    <w:lvl w:ilvl="0" w:tplc="D1CE4A3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36A0C"/>
    <w:multiLevelType w:val="multilevel"/>
    <w:tmpl w:val="12C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24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2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32"/>
  </w:num>
  <w:num w:numId="20">
    <w:abstractNumId w:val="29"/>
  </w:num>
  <w:num w:numId="21">
    <w:abstractNumId w:val="25"/>
  </w:num>
  <w:num w:numId="22">
    <w:abstractNumId w:val="20"/>
  </w:num>
  <w:num w:numId="23">
    <w:abstractNumId w:val="15"/>
  </w:num>
  <w:num w:numId="24">
    <w:abstractNumId w:val="18"/>
  </w:num>
  <w:num w:numId="25">
    <w:abstractNumId w:val="23"/>
  </w:num>
  <w:num w:numId="26">
    <w:abstractNumId w:val="28"/>
  </w:num>
  <w:num w:numId="27">
    <w:abstractNumId w:val="27"/>
  </w:num>
  <w:num w:numId="28">
    <w:abstractNumId w:val="19"/>
  </w:num>
  <w:num w:numId="29">
    <w:abstractNumId w:val="22"/>
  </w:num>
  <w:num w:numId="30">
    <w:abstractNumId w:val="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2"/>
    </w:lvlOverride>
  </w:num>
  <w:num w:numId="33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11"/>
    <w:lvlOverride w:ilvl="0">
      <w:startOverride w:val="6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B6B03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320CD"/>
    <w:rsid w:val="00235816"/>
    <w:rsid w:val="00252B3E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148FA"/>
    <w:rsid w:val="0042337A"/>
    <w:rsid w:val="004252B3"/>
    <w:rsid w:val="004252E0"/>
    <w:rsid w:val="00431962"/>
    <w:rsid w:val="0043205D"/>
    <w:rsid w:val="00445D0A"/>
    <w:rsid w:val="004524D4"/>
    <w:rsid w:val="00452E89"/>
    <w:rsid w:val="00454E2F"/>
    <w:rsid w:val="004611F5"/>
    <w:rsid w:val="0046231A"/>
    <w:rsid w:val="00475824"/>
    <w:rsid w:val="00475954"/>
    <w:rsid w:val="00475F16"/>
    <w:rsid w:val="00476C13"/>
    <w:rsid w:val="00477FAE"/>
    <w:rsid w:val="00491FE9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72BB"/>
    <w:rsid w:val="00543476"/>
    <w:rsid w:val="0055250C"/>
    <w:rsid w:val="00563176"/>
    <w:rsid w:val="0057450D"/>
    <w:rsid w:val="0058368B"/>
    <w:rsid w:val="00583CDF"/>
    <w:rsid w:val="005928E3"/>
    <w:rsid w:val="00595E35"/>
    <w:rsid w:val="0059692D"/>
    <w:rsid w:val="005A2E8D"/>
    <w:rsid w:val="005A3041"/>
    <w:rsid w:val="005A4587"/>
    <w:rsid w:val="005B2B85"/>
    <w:rsid w:val="005B5325"/>
    <w:rsid w:val="005C0D14"/>
    <w:rsid w:val="005C4CEC"/>
    <w:rsid w:val="005D0036"/>
    <w:rsid w:val="005D34F7"/>
    <w:rsid w:val="005D3B39"/>
    <w:rsid w:val="005D4E5D"/>
    <w:rsid w:val="005D51CC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944"/>
    <w:rsid w:val="006444B1"/>
    <w:rsid w:val="00650894"/>
    <w:rsid w:val="00650DDF"/>
    <w:rsid w:val="00655469"/>
    <w:rsid w:val="00660B73"/>
    <w:rsid w:val="00665F28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663B2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05E99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70DCA"/>
    <w:rsid w:val="0087223F"/>
    <w:rsid w:val="0087640C"/>
    <w:rsid w:val="00880F40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D6986"/>
    <w:rsid w:val="008E0DBE"/>
    <w:rsid w:val="008E117B"/>
    <w:rsid w:val="008E21E5"/>
    <w:rsid w:val="008E5471"/>
    <w:rsid w:val="008E76F1"/>
    <w:rsid w:val="008F1A71"/>
    <w:rsid w:val="008F278A"/>
    <w:rsid w:val="008F30E8"/>
    <w:rsid w:val="008F74FF"/>
    <w:rsid w:val="0090732D"/>
    <w:rsid w:val="009146F6"/>
    <w:rsid w:val="00925013"/>
    <w:rsid w:val="009252E0"/>
    <w:rsid w:val="009325D5"/>
    <w:rsid w:val="00933ED7"/>
    <w:rsid w:val="0093588E"/>
    <w:rsid w:val="009360CB"/>
    <w:rsid w:val="00942700"/>
    <w:rsid w:val="00945AC5"/>
    <w:rsid w:val="009466F6"/>
    <w:rsid w:val="0096029E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49D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612F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3970"/>
    <w:rsid w:val="00B9408E"/>
    <w:rsid w:val="00B968D4"/>
    <w:rsid w:val="00B96B2B"/>
    <w:rsid w:val="00BA5F24"/>
    <w:rsid w:val="00BB04A0"/>
    <w:rsid w:val="00BB0BB0"/>
    <w:rsid w:val="00BB550C"/>
    <w:rsid w:val="00BB5A8F"/>
    <w:rsid w:val="00BC2B55"/>
    <w:rsid w:val="00BD4D8E"/>
    <w:rsid w:val="00BE004D"/>
    <w:rsid w:val="00BE705E"/>
    <w:rsid w:val="00BF2A9C"/>
    <w:rsid w:val="00BF2F52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60625"/>
    <w:rsid w:val="00D6331D"/>
    <w:rsid w:val="00D6384C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105"/>
    <w:rsid w:val="00DA037D"/>
    <w:rsid w:val="00DA355B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3465"/>
    <w:rsid w:val="00E359AC"/>
    <w:rsid w:val="00E4594C"/>
    <w:rsid w:val="00E474DC"/>
    <w:rsid w:val="00E47969"/>
    <w:rsid w:val="00E55444"/>
    <w:rsid w:val="00E56775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64B96"/>
    <w:rsid w:val="00F71575"/>
    <w:rsid w:val="00F75132"/>
    <w:rsid w:val="00F763F5"/>
    <w:rsid w:val="00F90265"/>
    <w:rsid w:val="00FA0BC0"/>
    <w:rsid w:val="00FB0340"/>
    <w:rsid w:val="00FB13B7"/>
    <w:rsid w:val="00FB1F03"/>
    <w:rsid w:val="00FB2080"/>
    <w:rsid w:val="00FB69C2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basedOn w:val="a"/>
    <w:next w:val="a"/>
    <w:link w:val="10"/>
    <w:uiPriority w:val="9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uiPriority w:val="99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B0"/>
  </w:style>
  <w:style w:type="paragraph" w:styleId="aa">
    <w:name w:val="footer"/>
    <w:basedOn w:val="a"/>
    <w:link w:val="ab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B0"/>
  </w:style>
  <w:style w:type="paragraph" w:styleId="ac">
    <w:name w:val="Title"/>
    <w:basedOn w:val="a"/>
    <w:link w:val="ad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aliases w:val="Основной текст1"/>
    <w:basedOn w:val="a"/>
    <w:link w:val="af0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Основной текст1 Знак"/>
    <w:basedOn w:val="a0"/>
    <w:link w:val="af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uiPriority w:val="99"/>
    <w:rsid w:val="00293346"/>
    <w:rPr>
      <w:rFonts w:cs="Times New Roman"/>
    </w:rPr>
  </w:style>
  <w:style w:type="paragraph" w:styleId="af2">
    <w:name w:val="footnote text"/>
    <w:basedOn w:val="a"/>
    <w:link w:val="af3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293346"/>
    <w:rPr>
      <w:vertAlign w:val="superscript"/>
    </w:rPr>
  </w:style>
  <w:style w:type="paragraph" w:styleId="af5">
    <w:name w:val="Balloon Text"/>
    <w:basedOn w:val="a"/>
    <w:link w:val="af6"/>
    <w:semiHidden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semiHidden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34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No Spacing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a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B5216A"/>
    <w:rPr>
      <w:b/>
      <w:bCs/>
    </w:rPr>
  </w:style>
  <w:style w:type="paragraph" w:customStyle="1" w:styleId="ConsNormal">
    <w:name w:val="ConsNormal"/>
    <w:uiPriority w:val="99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d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33ED7"/>
  </w:style>
  <w:style w:type="paragraph" w:customStyle="1" w:styleId="p4">
    <w:name w:val="p4"/>
    <w:basedOn w:val="a"/>
    <w:rsid w:val="0093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unhideWhenUsed/>
    <w:rsid w:val="00BA5F24"/>
    <w:rPr>
      <w:color w:val="800080" w:themeColor="followedHyperlink"/>
      <w:u w:val="single"/>
    </w:rPr>
  </w:style>
  <w:style w:type="paragraph" w:customStyle="1" w:styleId="Style5">
    <w:name w:val="Style5"/>
    <w:basedOn w:val="a"/>
    <w:uiPriority w:val="99"/>
    <w:rsid w:val="001B6B0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B6B0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1B6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1B6B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5">
    <w:name w:val="xl65"/>
    <w:basedOn w:val="a"/>
    <w:rsid w:val="001B6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1B6B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1B6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1B6B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1B6B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1B6B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1B6B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1B6B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1B6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1B6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B6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B6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1B6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B6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B6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1B6B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1B6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1B6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1B6B0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1B6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B6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B6B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B6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6B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1B6B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1B6B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1B6B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1B6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1B6B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1B6B0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www.gosuslug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udact.ru/law/federalnyi-zakon-ot-27072010-n-210-fz-ob/glava-1/statia-1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fc-nso.ru" TargetMode="External"/><Relationship Id="rId17" Type="http://schemas.openxmlformats.org/officeDocument/2006/relationships/hyperlink" Target="http://reshetovskiy.nso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" TargetMode="External"/><Relationship Id="rId20" Type="http://schemas.openxmlformats.org/officeDocument/2006/relationships/hyperlink" Target="https://www.gosuslugi.ru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ovest.ru/post-group/sudom-vynesen-prigovor-v-otnoshenii-zhitelya-g-novosibirska-za-umyshlennoe-unichtozhenie-imushhestva-putem-podzhoga/" TargetMode="External"/><Relationship Id="rId24" Type="http://schemas.openxmlformats.org/officeDocument/2006/relationships/hyperlink" Target="https://www.sudact.ru/law/federalnyi-zakon-ot-27072010-n-210-fz-ob/glava-4/statia-1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shetovskiy.nso.ru" TargetMode="External"/><Relationship Id="rId23" Type="http://schemas.openxmlformats.org/officeDocument/2006/relationships/hyperlink" Target="https://www.sudact.ru/law/federalnyi-zakon-ot-27072010-n-210-fz-ob/glava-4/statia-16/" TargetMode="External"/><Relationship Id="rId10" Type="http://schemas.openxmlformats.org/officeDocument/2006/relationships/hyperlink" Target="https://zakonovest.ru/post-group/prokuratura-rajona-proverila-soblyudenie-minimalnogo-razmera-oplaty-truda/" TargetMode="External"/><Relationship Id="rId19" Type="http://schemas.openxmlformats.org/officeDocument/2006/relationships/hyperlink" Target="http://reshetovskiy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ovest.ru/post-group/v-prokurature-rajona-prinyaty-mery-k-pogasheniyu-zadolzhennosti-po-zarabotnoj-plate/" TargetMode="External"/><Relationship Id="rId14" Type="http://schemas.openxmlformats.org/officeDocument/2006/relationships/hyperlink" Target="http://www.mfc-nso.ru" TargetMode="External"/><Relationship Id="rId22" Type="http://schemas.openxmlformats.org/officeDocument/2006/relationships/hyperlink" Target="https://www.sudact.ru/law/federalnyi-zakon-ot-27072010-n-210-fz-ob/glava-2/statia-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8073-AAA2-4437-9550-4FCAD6AD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14315</Words>
  <Characters>81601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291</cp:revision>
  <cp:lastPrinted>2015-12-24T09:25:00Z</cp:lastPrinted>
  <dcterms:created xsi:type="dcterms:W3CDTF">2015-02-09T05:44:00Z</dcterms:created>
  <dcterms:modified xsi:type="dcterms:W3CDTF">2020-09-09T04:12:00Z</dcterms:modified>
</cp:coreProperties>
</file>