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E" w:rsidRPr="00F93A15" w:rsidRDefault="001E086E" w:rsidP="001E086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Ужесточение требований к усыновителям</w:t>
      </w:r>
    </w:p>
    <w:p w:rsidR="001E086E" w:rsidRPr="00F93A15" w:rsidRDefault="001E086E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20 апреля 2015 года № 101-ФЗ в статью 127 Семейного кодекса Российской Федерации внесено изменение, согласно которому лица, имевшие судимость либо подвергавшиеся уголовному преследованию за преступления против жизни и здоровья, против свободы, чести и достоинства личности, против семьи и несовершеннолетних, против здоровья населения и общественной нравственности, против общественной безопасности, относящиеся к преступлениям небольшой и средней тяжести, могут выступать усыновителями, если судом такие лица будут признаны не представляющими опасность для жизни, здоровья и нравственности усыновляемого ребенка.</w:t>
      </w:r>
    </w:p>
    <w:p w:rsidR="001E086E" w:rsidRDefault="001E086E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вынесении решения об усыновлении ребенка таким лицом суд учитывает обстоятельства деяния, за которое это лицо подвергалось уголовному преследованию, срок, прошедший с момента совершения деяния, форму вины, обстоятельства, характеризующие личность, в том числе поведение такого лица после совершения деяния, и иные обстоятельства в целях определения возможности обеспечить усыновляемому ребёнку полноценное физическое, психическое, духовное и нравственное развитие без риска для жизни ребенка и его здоровья.</w:t>
      </w:r>
    </w:p>
    <w:p w:rsidR="008F5A95" w:rsidRDefault="008F5A95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A95" w:rsidRDefault="008F5A95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A95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F5A95" w:rsidRPr="005300E3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8F5A95" w:rsidRPr="005300E3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F5A95" w:rsidRPr="005300E3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00E3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0E3">
        <w:rPr>
          <w:rFonts w:ascii="Times New Roman" w:hAnsi="Times New Roman" w:cs="Times New Roman"/>
          <w:sz w:val="28"/>
          <w:szCs w:val="28"/>
        </w:rPr>
        <w:t>еледцов</w:t>
      </w:r>
    </w:p>
    <w:sectPr w:rsidR="008F5A95" w:rsidRPr="005300E3" w:rsidSect="00C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086E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2A1"/>
    <w:rsid w:val="001D7443"/>
    <w:rsid w:val="001D77A2"/>
    <w:rsid w:val="001E086E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17BE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8F5A95"/>
    <w:rsid w:val="00900C0A"/>
    <w:rsid w:val="00900F3C"/>
    <w:rsid w:val="00902AE7"/>
    <w:rsid w:val="009030CA"/>
    <w:rsid w:val="00904625"/>
    <w:rsid w:val="00907930"/>
    <w:rsid w:val="00907983"/>
    <w:rsid w:val="009168B2"/>
    <w:rsid w:val="00917489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</dc:creator>
  <cp:keywords/>
  <dc:description/>
  <cp:lastModifiedBy>ZLOB</cp:lastModifiedBy>
  <cp:revision>3</cp:revision>
  <dcterms:created xsi:type="dcterms:W3CDTF">2015-05-25T06:14:00Z</dcterms:created>
  <dcterms:modified xsi:type="dcterms:W3CDTF">2015-05-25T07:06:00Z</dcterms:modified>
</cp:coreProperties>
</file>