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04" w:rsidRDefault="00C05E04" w:rsidP="00C05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УНИТАРНОЕ ПРЕДПРИЯТИЕ РЕШЕТОВСКОЕ ЖИЛИЩНО – КОММУНАЛЬНОЕ ХОЗЯЙСТВО</w:t>
      </w:r>
    </w:p>
    <w:p w:rsidR="00C05E04" w:rsidRDefault="00C05E04" w:rsidP="00C05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E26456"/>
    <w:p w:rsidR="00C05E04" w:rsidRPr="00C05E04" w:rsidRDefault="00C05E04">
      <w:pPr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5E04" w:rsidRPr="00C05E04" w:rsidRDefault="00C05E04" w:rsidP="00C05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таблице «</w:t>
      </w:r>
      <w:r w:rsidRPr="00C05E04">
        <w:rPr>
          <w:rFonts w:ascii="Times New Roman" w:hAnsi="Times New Roman" w:cs="Times New Roman"/>
          <w:b/>
          <w:sz w:val="28"/>
          <w:szCs w:val="28"/>
        </w:rPr>
        <w:t>Расходы на оплату труда в целом по регулируемым видам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sz w:val="28"/>
          <w:szCs w:val="28"/>
        </w:rPr>
        <w:t>В связи с тяжелым финансовым положением, руководством предприятия было принято решение о сокращении одной штатной единицы  - слесарь аварийно - восстановительных работ. На период летних работ по ремонту водопровода будет приниматься человек  в период июнь-сентябрь с оплатой как у штатного работника (слесарь аварийн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 xml:space="preserve"> восстановительных работ). Так же было принято решение о сокращении ставки гл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>нженер. В связи с тем, что предприятие не в силах выплачивать  заработную плату в размере 9030,00 руб. согласно постановления губернатора,  работники были переведены на неполный рабочий день, что касается слесаря – 5 час/</w:t>
      </w:r>
      <w:proofErr w:type="spellStart"/>
      <w:r w:rsidRPr="00C05E04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E04" w:rsidRDefault="00C05E04" w:rsidP="00C05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«МУП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Pr="00C05E04" w:rsidRDefault="00E26456" w:rsidP="00C05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25007</w:t>
      </w:r>
    </w:p>
    <w:sectPr w:rsidR="00E26456" w:rsidRPr="00C0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05E04"/>
    <w:rsid w:val="00C05E04"/>
    <w:rsid w:val="00E2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2014-04-28T11:09:00Z</dcterms:created>
  <dcterms:modified xsi:type="dcterms:W3CDTF">2014-04-28T11:18:00Z</dcterms:modified>
</cp:coreProperties>
</file>