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9E03FA" w:rsidRPr="00775507" w:rsidRDefault="00524D01" w:rsidP="009E03F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44D6C" w:themeColor="accent6" w:themeShade="80"/>
          <w:sz w:val="28"/>
          <w:szCs w:val="28"/>
        </w:rPr>
      </w:pPr>
      <w:r w:rsidRPr="00775507">
        <w:rPr>
          <w:rFonts w:ascii="Times New Roman" w:hAnsi="Times New Roman" w:cs="Times New Roman"/>
          <w:b/>
          <w:i/>
          <w:color w:val="344D6C" w:themeColor="accent6" w:themeShade="80"/>
          <w:sz w:val="28"/>
          <w:szCs w:val="28"/>
        </w:rPr>
        <w:t xml:space="preserve">Памятка </w:t>
      </w:r>
    </w:p>
    <w:p w:rsidR="00D52F01" w:rsidRPr="00775507" w:rsidRDefault="00524D01" w:rsidP="009E03F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44D6C" w:themeColor="accent6" w:themeShade="80"/>
          <w:sz w:val="28"/>
          <w:szCs w:val="28"/>
        </w:rPr>
      </w:pPr>
      <w:r w:rsidRPr="00775507">
        <w:rPr>
          <w:rFonts w:ascii="Times New Roman" w:hAnsi="Times New Roman" w:cs="Times New Roman"/>
          <w:b/>
          <w:i/>
          <w:color w:val="344D6C" w:themeColor="accent6" w:themeShade="80"/>
          <w:sz w:val="28"/>
          <w:szCs w:val="28"/>
        </w:rPr>
        <w:t>о представлении сведений о доходах, расходах</w:t>
      </w:r>
      <w:r w:rsidR="009E03FA" w:rsidRPr="00775507">
        <w:rPr>
          <w:rFonts w:ascii="Times New Roman" w:hAnsi="Times New Roman" w:cs="Times New Roman"/>
          <w:b/>
          <w:i/>
          <w:color w:val="344D6C" w:themeColor="accent6" w:themeShade="80"/>
          <w:sz w:val="28"/>
          <w:szCs w:val="28"/>
        </w:rPr>
        <w:t>, об имуществе и обязательствах имущественного характера</w:t>
      </w:r>
      <w:r w:rsidRPr="00775507">
        <w:rPr>
          <w:rFonts w:ascii="Times New Roman" w:hAnsi="Times New Roman" w:cs="Times New Roman"/>
          <w:b/>
          <w:i/>
          <w:color w:val="344D6C" w:themeColor="accent6" w:themeShade="80"/>
          <w:sz w:val="28"/>
          <w:szCs w:val="28"/>
        </w:rPr>
        <w:t xml:space="preserve"> лицами, замещающими муниципальные должности депутатов представительных органов сельских</w:t>
      </w:r>
      <w:r w:rsidR="00200E56" w:rsidRPr="00775507">
        <w:rPr>
          <w:rFonts w:ascii="Times New Roman" w:hAnsi="Times New Roman" w:cs="Times New Roman"/>
          <w:b/>
          <w:i/>
          <w:color w:val="344D6C" w:themeColor="accent6" w:themeShade="80"/>
          <w:sz w:val="28"/>
          <w:szCs w:val="28"/>
        </w:rPr>
        <w:t xml:space="preserve"> поселений, осуществляющи</w:t>
      </w:r>
      <w:r w:rsidR="001C0D67" w:rsidRPr="00775507">
        <w:rPr>
          <w:rFonts w:ascii="Times New Roman" w:hAnsi="Times New Roman" w:cs="Times New Roman"/>
          <w:b/>
          <w:i/>
          <w:color w:val="344D6C" w:themeColor="accent6" w:themeShade="80"/>
          <w:sz w:val="28"/>
          <w:szCs w:val="28"/>
        </w:rPr>
        <w:t>ми</w:t>
      </w:r>
      <w:r w:rsidR="00200E56" w:rsidRPr="00775507">
        <w:rPr>
          <w:rFonts w:ascii="Times New Roman" w:hAnsi="Times New Roman" w:cs="Times New Roman"/>
          <w:b/>
          <w:i/>
          <w:color w:val="344D6C" w:themeColor="accent6" w:themeShade="80"/>
          <w:sz w:val="28"/>
          <w:szCs w:val="28"/>
        </w:rPr>
        <w:t xml:space="preserve"> свои</w:t>
      </w:r>
      <w:r w:rsidRPr="00775507">
        <w:rPr>
          <w:rFonts w:ascii="Times New Roman" w:hAnsi="Times New Roman" w:cs="Times New Roman"/>
          <w:b/>
          <w:i/>
          <w:color w:val="344D6C" w:themeColor="accent6" w:themeShade="80"/>
          <w:sz w:val="28"/>
          <w:szCs w:val="28"/>
        </w:rPr>
        <w:t xml:space="preserve"> полномочия на непостоянной основе</w:t>
      </w:r>
      <w:r w:rsidR="00366FA5" w:rsidRPr="00775507">
        <w:rPr>
          <w:rFonts w:ascii="Times New Roman" w:hAnsi="Times New Roman" w:cs="Times New Roman"/>
          <w:b/>
          <w:i/>
          <w:color w:val="344D6C" w:themeColor="accent6" w:themeShade="80"/>
          <w:sz w:val="28"/>
          <w:szCs w:val="28"/>
        </w:rPr>
        <w:t xml:space="preserve">, в </w:t>
      </w:r>
      <w:r w:rsidR="009B6DFC" w:rsidRPr="009B6DFC">
        <w:rPr>
          <w:rFonts w:ascii="Times New Roman" w:hAnsi="Times New Roman" w:cs="Times New Roman"/>
          <w:b/>
          <w:i/>
          <w:color w:val="344D6C" w:themeColor="accent6" w:themeShade="80"/>
          <w:sz w:val="28"/>
          <w:szCs w:val="28"/>
        </w:rPr>
        <w:t>течение</w:t>
      </w:r>
      <w:r w:rsidR="00366FA5" w:rsidRPr="009B6DFC">
        <w:rPr>
          <w:rFonts w:ascii="Times New Roman" w:hAnsi="Times New Roman" w:cs="Times New Roman"/>
          <w:b/>
          <w:i/>
          <w:color w:val="344D6C" w:themeColor="accent6" w:themeShade="80"/>
          <w:sz w:val="28"/>
          <w:szCs w:val="28"/>
        </w:rPr>
        <w:t xml:space="preserve"> </w:t>
      </w:r>
      <w:r w:rsidR="00366FA5" w:rsidRPr="00775507">
        <w:rPr>
          <w:rFonts w:ascii="Times New Roman" w:hAnsi="Times New Roman" w:cs="Times New Roman"/>
          <w:b/>
          <w:i/>
          <w:color w:val="344D6C" w:themeColor="accent6" w:themeShade="80"/>
          <w:sz w:val="28"/>
          <w:szCs w:val="28"/>
        </w:rPr>
        <w:t>202</w:t>
      </w:r>
      <w:r w:rsidR="00E15AC7">
        <w:rPr>
          <w:rFonts w:ascii="Times New Roman" w:hAnsi="Times New Roman" w:cs="Times New Roman"/>
          <w:b/>
          <w:i/>
          <w:color w:val="344D6C" w:themeColor="accent6" w:themeShade="80"/>
          <w:sz w:val="28"/>
          <w:szCs w:val="28"/>
        </w:rPr>
        <w:t>2</w:t>
      </w:r>
      <w:r w:rsidR="00366FA5" w:rsidRPr="00775507">
        <w:rPr>
          <w:rFonts w:ascii="Times New Roman" w:hAnsi="Times New Roman" w:cs="Times New Roman"/>
          <w:b/>
          <w:i/>
          <w:color w:val="344D6C" w:themeColor="accent6" w:themeShade="80"/>
          <w:sz w:val="28"/>
          <w:szCs w:val="28"/>
        </w:rPr>
        <w:t xml:space="preserve"> года</w:t>
      </w:r>
    </w:p>
    <w:p w:rsidR="005036FB" w:rsidRDefault="005036FB" w:rsidP="009B6DFC">
      <w:pPr>
        <w:rPr>
          <w:rFonts w:ascii="Times New Roman" w:hAnsi="Times New Roman" w:cs="Times New Roman"/>
          <w:b/>
          <w:color w:val="DC7D0E" w:themeColor="accent2" w:themeShade="BF"/>
          <w:sz w:val="28"/>
          <w:szCs w:val="28"/>
        </w:rPr>
      </w:pPr>
    </w:p>
    <w:p w:rsidR="00524D01" w:rsidRPr="00737498" w:rsidRDefault="00461CA5" w:rsidP="00C96776">
      <w:pPr>
        <w:jc w:val="center"/>
        <w:rPr>
          <w:rFonts w:ascii="Times New Roman" w:hAnsi="Times New Roman" w:cs="Times New Roman"/>
          <w:b/>
          <w:i/>
          <w:color w:val="DC7D0E" w:themeColor="accent2" w:themeShade="BF"/>
          <w:sz w:val="28"/>
          <w:szCs w:val="28"/>
        </w:rPr>
      </w:pPr>
      <w:r w:rsidRPr="00737498">
        <w:rPr>
          <w:rFonts w:ascii="Times New Roman" w:hAnsi="Times New Roman" w:cs="Times New Roman"/>
          <w:b/>
          <w:i/>
          <w:noProof/>
          <w:color w:val="DC7D0E" w:themeColor="accent2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25C60F" wp14:editId="252C13CE">
                <wp:simplePos x="0" y="0"/>
                <wp:positionH relativeFrom="margin">
                  <wp:posOffset>4445</wp:posOffset>
                </wp:positionH>
                <wp:positionV relativeFrom="paragraph">
                  <wp:posOffset>322579</wp:posOffset>
                </wp:positionV>
                <wp:extent cx="5962650" cy="85725"/>
                <wp:effectExtent l="38100" t="38100" r="57150" b="666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85725"/>
                        </a:xfrm>
                        <a:prstGeom prst="rect">
                          <a:avLst/>
                        </a:prstGeom>
                        <a:pattFill prst="trellis">
                          <a:fgClr>
                            <a:schemeClr val="accent6">
                              <a:lumMod val="40000"/>
                              <a:lumOff val="6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glow rad="127000">
                            <a:schemeClr val="accent1">
                              <a:alpha val="0"/>
                            </a:schemeClr>
                          </a:glow>
                          <a:reflection endPos="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BEE3F" id="Прямоугольник 6" o:spid="_x0000_s1026" style="position:absolute;margin-left:.35pt;margin-top:25.4pt;width:469.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" fillcolor="#ccd8e6 [1305]" strokecolor="#b2c4da [1945]" strokeweight="1pt">
                <v:fill r:id="rId8" o:title="" color2="white [3212]" type="pattern"/>
                <w10:wrap anchorx="margin"/>
              </v:rect>
            </w:pict>
          </mc:Fallback>
        </mc:AlternateContent>
      </w:r>
      <w:r w:rsidR="003D6D13" w:rsidRPr="00737498">
        <w:rPr>
          <w:rFonts w:ascii="Times New Roman" w:hAnsi="Times New Roman" w:cs="Times New Roman"/>
          <w:b/>
          <w:i/>
          <w:color w:val="DC7D0E" w:themeColor="accent2" w:themeShade="BF"/>
          <w:sz w:val="28"/>
          <w:szCs w:val="28"/>
        </w:rPr>
        <w:t>ОБЩИЕ ПОЛОЖЕНИЯ</w:t>
      </w:r>
    </w:p>
    <w:p w:rsidR="00182005" w:rsidRPr="00182005" w:rsidRDefault="00182005" w:rsidP="00C96776">
      <w:pPr>
        <w:jc w:val="center"/>
        <w:rPr>
          <w:rFonts w:ascii="Times New Roman" w:hAnsi="Times New Roman" w:cs="Times New Roman"/>
          <w:b/>
          <w:color w:val="32391C" w:themeColor="text2" w:themeShade="BF"/>
          <w:sz w:val="16"/>
          <w:szCs w:val="16"/>
        </w:rPr>
      </w:pPr>
    </w:p>
    <w:p w:rsidR="00985C70" w:rsidRDefault="00535026" w:rsidP="006B3E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7007DF6" wp14:editId="58ECFBB7">
                <wp:simplePos x="0" y="0"/>
                <wp:positionH relativeFrom="margin">
                  <wp:posOffset>-128905</wp:posOffset>
                </wp:positionH>
                <wp:positionV relativeFrom="paragraph">
                  <wp:posOffset>1590040</wp:posOffset>
                </wp:positionV>
                <wp:extent cx="6166293" cy="1323975"/>
                <wp:effectExtent l="0" t="0" r="25400" b="285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293" cy="13239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E46F50" id="Скругленный прямоугольник 9" o:spid="_x0000_s1026" style="position:absolute;margin-left:-10.15pt;margin-top:125.2pt;width:485.55pt;height:104.25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" fillcolor="#f7c890 [1941]" strokecolor="#344d6c [1609]" strokeweight="1pt">
                <v:stroke joinstyle="miter"/>
                <w10:wrap anchorx="margin"/>
              </v:roundrect>
            </w:pict>
          </mc:Fallback>
        </mc:AlternateContent>
      </w:r>
      <w:r w:rsidR="00D67F12" w:rsidRPr="00C96776">
        <w:rPr>
          <w:rFonts w:ascii="Times New Roman" w:hAnsi="Times New Roman" w:cs="Times New Roman"/>
          <w:sz w:val="28"/>
          <w:szCs w:val="28"/>
        </w:rPr>
        <w:t xml:space="preserve">В целях исполнения установленной законодательством обязанности по представлению </w:t>
      </w:r>
      <w:r w:rsidR="00C9513D" w:rsidRPr="00C96776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</w:t>
      </w:r>
      <w:r w:rsidR="00A50B1C" w:rsidRPr="00C96776">
        <w:rPr>
          <w:rFonts w:ascii="Times New Roman" w:hAnsi="Times New Roman" w:cs="Times New Roman"/>
          <w:sz w:val="28"/>
          <w:szCs w:val="28"/>
        </w:rPr>
        <w:t xml:space="preserve"> (далее – сведения о доходах)</w:t>
      </w:r>
      <w:r w:rsidR="00C9513D" w:rsidRPr="00C96776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 депутатов представительных органов сельских поселений, осуществляющи</w:t>
      </w:r>
      <w:r w:rsidR="001C0D67">
        <w:rPr>
          <w:rFonts w:ascii="Times New Roman" w:hAnsi="Times New Roman" w:cs="Times New Roman"/>
          <w:sz w:val="28"/>
          <w:szCs w:val="28"/>
        </w:rPr>
        <w:t>ми</w:t>
      </w:r>
      <w:r w:rsidR="00200E56" w:rsidRPr="00C96776">
        <w:rPr>
          <w:rFonts w:ascii="Times New Roman" w:hAnsi="Times New Roman" w:cs="Times New Roman"/>
          <w:sz w:val="28"/>
          <w:szCs w:val="28"/>
        </w:rPr>
        <w:t xml:space="preserve"> свои полномочия на непостоянной основе (далее – де</w:t>
      </w:r>
      <w:r w:rsidR="004D58DB" w:rsidRPr="00891831">
        <w:rPr>
          <w:rFonts w:ascii="Times New Roman" w:hAnsi="Times New Roman" w:cs="Times New Roman"/>
          <w:sz w:val="28"/>
          <w:szCs w:val="28"/>
        </w:rPr>
        <w:t>путат сельсовета</w:t>
      </w:r>
      <w:r w:rsidR="00200E56" w:rsidRPr="00C96776">
        <w:rPr>
          <w:rFonts w:ascii="Times New Roman" w:hAnsi="Times New Roman" w:cs="Times New Roman"/>
          <w:sz w:val="28"/>
          <w:szCs w:val="28"/>
        </w:rPr>
        <w:t>)</w:t>
      </w:r>
      <w:r w:rsidR="00C96776">
        <w:rPr>
          <w:rFonts w:ascii="Times New Roman" w:hAnsi="Times New Roman" w:cs="Times New Roman"/>
          <w:sz w:val="28"/>
          <w:szCs w:val="28"/>
        </w:rPr>
        <w:t>,</w:t>
      </w:r>
      <w:r w:rsidR="00200E56" w:rsidRPr="00C96776">
        <w:rPr>
          <w:rFonts w:ascii="Times New Roman" w:hAnsi="Times New Roman" w:cs="Times New Roman"/>
          <w:sz w:val="28"/>
          <w:szCs w:val="28"/>
        </w:rPr>
        <w:t xml:space="preserve"> </w:t>
      </w:r>
      <w:r w:rsidR="00891831">
        <w:rPr>
          <w:rFonts w:ascii="Times New Roman" w:hAnsi="Times New Roman" w:cs="Times New Roman"/>
          <w:sz w:val="28"/>
          <w:szCs w:val="28"/>
        </w:rPr>
        <w:t>рекомендуется</w:t>
      </w:r>
      <w:r w:rsidR="00200E56" w:rsidRPr="00C96776">
        <w:rPr>
          <w:rFonts w:ascii="Times New Roman" w:hAnsi="Times New Roman" w:cs="Times New Roman"/>
          <w:sz w:val="28"/>
          <w:szCs w:val="28"/>
        </w:rPr>
        <w:t xml:space="preserve"> руководствоваться положениями, излож</w:t>
      </w:r>
      <w:r w:rsidR="006672D8">
        <w:rPr>
          <w:rFonts w:ascii="Times New Roman" w:hAnsi="Times New Roman" w:cs="Times New Roman"/>
          <w:sz w:val="28"/>
          <w:szCs w:val="28"/>
        </w:rPr>
        <w:t>енными в настоящей памятке</w:t>
      </w:r>
      <w:r w:rsidR="008B5E7E">
        <w:rPr>
          <w:rFonts w:ascii="Times New Roman" w:hAnsi="Times New Roman" w:cs="Times New Roman"/>
          <w:sz w:val="28"/>
          <w:szCs w:val="28"/>
        </w:rPr>
        <w:t>.</w:t>
      </w:r>
    </w:p>
    <w:p w:rsidR="000938E7" w:rsidRPr="000938E7" w:rsidRDefault="000938E7" w:rsidP="00B10D33">
      <w:pPr>
        <w:autoSpaceDE w:val="0"/>
        <w:autoSpaceDN w:val="0"/>
        <w:adjustRightInd w:val="0"/>
        <w:ind w:right="-101"/>
        <w:jc w:val="center"/>
        <w:rPr>
          <w:rFonts w:ascii="Times New Roman" w:hAnsi="Times New Roman" w:cs="Times New Roman"/>
          <w:b/>
          <w:color w:val="344D6C" w:themeColor="accent6" w:themeShade="80"/>
          <w:sz w:val="28"/>
          <w:szCs w:val="28"/>
        </w:rPr>
      </w:pPr>
      <w:r w:rsidRPr="000938E7">
        <w:rPr>
          <w:rFonts w:ascii="Times New Roman" w:hAnsi="Times New Roman" w:cs="Times New Roman"/>
          <w:b/>
          <w:i/>
          <w:color w:val="344D6C" w:themeColor="accent6" w:themeShade="80"/>
          <w:sz w:val="28"/>
          <w:szCs w:val="28"/>
          <w14:props3d w14:extrusionH="57150" w14:contourW="0" w14:prstMaterial="warmMatte">
            <w14:bevelT w14:w="38100" w14:h="38100" w14:prst="circle"/>
          </w14:props3d>
        </w:rPr>
        <w:t>Справки о доходах, расходах, об имуществе и обязательствах имущественного характера (далее</w:t>
      </w:r>
      <w:r w:rsidR="003C374B">
        <w:rPr>
          <w:rFonts w:ascii="Times New Roman" w:hAnsi="Times New Roman" w:cs="Times New Roman"/>
          <w:b/>
          <w:i/>
          <w:color w:val="344D6C" w:themeColor="accent6" w:themeShade="80"/>
          <w:sz w:val="28"/>
          <w:szCs w:val="28"/>
          <w14:props3d w14:extrusionH="57150" w14:contourW="0" w14:prstMaterial="warmMatte">
            <w14:bevelT w14:w="38100" w14:h="38100" w14:prst="circle"/>
          </w14:props3d>
        </w:rPr>
        <w:t> – справка о доходах, справки о </w:t>
      </w:r>
      <w:r w:rsidRPr="000938E7">
        <w:rPr>
          <w:rFonts w:ascii="Times New Roman" w:hAnsi="Times New Roman" w:cs="Times New Roman"/>
          <w:b/>
          <w:i/>
          <w:color w:val="344D6C" w:themeColor="accent6" w:themeShade="80"/>
          <w:sz w:val="28"/>
          <w:szCs w:val="28"/>
          <w14:props3d w14:extrusionH="57150" w14:contourW="0" w14:prstMaterial="warmMatte">
            <w14:bevelT w14:w="38100" w14:h="38100" w14:prst="circle"/>
          </w14:props3d>
        </w:rPr>
        <w:t>доходах) необходимо заполнять в соответствии с обновленными Методическими рекомендациями Минтруда России</w:t>
      </w:r>
      <w:r w:rsidRPr="000938E7">
        <w:rPr>
          <w:rStyle w:val="a8"/>
          <w:rFonts w:ascii="Times New Roman" w:hAnsi="Times New Roman" w:cs="Times New Roman"/>
          <w:b/>
          <w:i/>
          <w:color w:val="344D6C" w:themeColor="accent6" w:themeShade="80"/>
          <w:sz w:val="20"/>
          <w:szCs w:val="20"/>
          <w14:props3d w14:extrusionH="57150" w14:contourW="0" w14:prstMaterial="warmMatte">
            <w14:bevelT w14:w="38100" w14:h="38100" w14:prst="circle"/>
          </w14:props3d>
        </w:rPr>
        <w:footnoteReference w:id="1"/>
      </w:r>
      <w:r w:rsidR="00DD6B56">
        <w:rPr>
          <w:rFonts w:ascii="Times New Roman" w:hAnsi="Times New Roman" w:cs="Times New Roman"/>
          <w:b/>
          <w:i/>
          <w:color w:val="344D6C" w:themeColor="accent6" w:themeShade="80"/>
          <w:sz w:val="28"/>
          <w:szCs w:val="28"/>
          <w14:props3d w14:extrusionH="57150" w14:contourW="0" w14:prstMaterial="warmMatte">
            <w14:bevelT w14:w="38100" w14:h="38100" w14:prst="circle"/>
          </w14:props3d>
        </w:rPr>
        <w:t>, а также с учетом изменений</w:t>
      </w:r>
      <w:r w:rsidR="00091202">
        <w:rPr>
          <w:rFonts w:ascii="Times New Roman" w:hAnsi="Times New Roman" w:cs="Times New Roman"/>
          <w:b/>
          <w:i/>
          <w:color w:val="344D6C" w:themeColor="accent6" w:themeShade="80"/>
          <w:sz w:val="28"/>
          <w:szCs w:val="28"/>
          <w14:props3d w14:extrusionH="57150" w14:contourW="0" w14:prstMaterial="warmMatte">
            <w14:bevelT w14:w="38100" w14:h="38100" w14:prst="circle"/>
          </w14:props3d>
        </w:rPr>
        <w:t xml:space="preserve"> антикоррупционного законодательства</w:t>
      </w:r>
    </w:p>
    <w:p w:rsidR="005036FB" w:rsidRDefault="005036FB" w:rsidP="009C7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344D6C" w:themeColor="accent6" w:themeShade="80"/>
          <w:sz w:val="28"/>
          <w:szCs w:val="12"/>
          <w:u w:val="single"/>
        </w:rPr>
      </w:pPr>
    </w:p>
    <w:p w:rsidR="00535026" w:rsidRDefault="00535026" w:rsidP="009C7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344D6C" w:themeColor="accent6" w:themeShade="80"/>
          <w:sz w:val="28"/>
          <w:szCs w:val="12"/>
          <w:u w:val="single"/>
        </w:rPr>
      </w:pPr>
      <w:r w:rsidRPr="00E15AC7">
        <w:rPr>
          <w:rFonts w:ascii="Times New Roman" w:hAnsi="Times New Roman" w:cs="Times New Roman"/>
          <w:noProof/>
          <w:color w:val="4E74A2" w:themeColor="accent6" w:themeShade="BF"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 wp14:anchorId="168181E9" wp14:editId="016186BD">
            <wp:simplePos x="0" y="0"/>
            <wp:positionH relativeFrom="margin">
              <wp:posOffset>-81280</wp:posOffset>
            </wp:positionH>
            <wp:positionV relativeFrom="paragraph">
              <wp:posOffset>67945</wp:posOffset>
            </wp:positionV>
            <wp:extent cx="723900" cy="619125"/>
            <wp:effectExtent l="0" t="0" r="0" b="9525"/>
            <wp:wrapThrough wrapText="bothSides">
              <wp:wrapPolygon edited="0">
                <wp:start x="0" y="0"/>
                <wp:lineTo x="0" y="21268"/>
                <wp:lineTo x="21032" y="21268"/>
                <wp:lineTo x="21032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ng-clipart-exclamation-mark-computer-icons-exclamation-point-miscellaneous-blu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026" w:rsidRPr="00B10D33" w:rsidRDefault="00E15AC7" w:rsidP="00887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C00000"/>
          <w:sz w:val="28"/>
          <w:szCs w:val="12"/>
        </w:rPr>
      </w:pPr>
      <w:proofErr w:type="gramStart"/>
      <w:r w:rsidRPr="00B10D33">
        <w:rPr>
          <w:rFonts w:ascii="Times New Roman" w:hAnsi="Times New Roman" w:cs="Times New Roman"/>
          <w:b/>
          <w:bCs/>
          <w:i/>
          <w:color w:val="C00000"/>
          <w:sz w:val="28"/>
          <w:szCs w:val="12"/>
          <w:u w:val="single"/>
        </w:rPr>
        <w:t>ТРЕБУЕТСЯ</w:t>
      </w:r>
      <w:r w:rsidR="009C7394" w:rsidRPr="00887C30">
        <w:rPr>
          <w:rFonts w:ascii="Times New Roman" w:hAnsi="Times New Roman" w:cs="Times New Roman"/>
          <w:b/>
          <w:bCs/>
          <w:i/>
          <w:color w:val="C00000"/>
          <w:sz w:val="28"/>
          <w:szCs w:val="12"/>
        </w:rPr>
        <w:t xml:space="preserve"> </w:t>
      </w:r>
      <w:r w:rsidR="00887C30">
        <w:rPr>
          <w:rFonts w:ascii="Times New Roman" w:hAnsi="Times New Roman" w:cs="Times New Roman"/>
          <w:b/>
          <w:bCs/>
          <w:i/>
          <w:color w:val="C00000"/>
          <w:sz w:val="28"/>
          <w:szCs w:val="12"/>
        </w:rPr>
        <w:t xml:space="preserve"> </w:t>
      </w:r>
      <w:r w:rsidR="009C7394" w:rsidRPr="00B10D33">
        <w:rPr>
          <w:rFonts w:ascii="Times New Roman" w:hAnsi="Times New Roman" w:cs="Times New Roman"/>
          <w:b/>
          <w:bCs/>
          <w:i/>
          <w:color w:val="C00000"/>
          <w:sz w:val="28"/>
          <w:szCs w:val="12"/>
        </w:rPr>
        <w:t>представлять</w:t>
      </w:r>
      <w:proofErr w:type="gramEnd"/>
      <w:r w:rsidR="009C7394" w:rsidRPr="00B10D33">
        <w:rPr>
          <w:rFonts w:ascii="Times New Roman" w:hAnsi="Times New Roman" w:cs="Times New Roman"/>
          <w:b/>
          <w:bCs/>
          <w:i/>
          <w:color w:val="C00000"/>
          <w:sz w:val="28"/>
          <w:szCs w:val="12"/>
        </w:rPr>
        <w:t xml:space="preserve"> сведения</w:t>
      </w:r>
      <w:r w:rsidR="00535026" w:rsidRPr="00B10D33">
        <w:rPr>
          <w:rFonts w:ascii="Times New Roman" w:hAnsi="Times New Roman" w:cs="Times New Roman"/>
          <w:b/>
          <w:bCs/>
          <w:i/>
          <w:color w:val="C00000"/>
          <w:sz w:val="28"/>
          <w:szCs w:val="12"/>
        </w:rPr>
        <w:t>:</w:t>
      </w:r>
    </w:p>
    <w:p w:rsidR="00535026" w:rsidRDefault="00535026" w:rsidP="009B6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4E74A2" w:themeColor="accent6" w:themeShade="BF"/>
          <w:sz w:val="28"/>
          <w:szCs w:val="12"/>
        </w:rPr>
      </w:pPr>
    </w:p>
    <w:p w:rsidR="00535026" w:rsidRDefault="009C7394" w:rsidP="00887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4E74A2" w:themeColor="accent6" w:themeShade="BF"/>
          <w:sz w:val="28"/>
          <w:szCs w:val="12"/>
        </w:rPr>
      </w:pPr>
      <w:r w:rsidRPr="00B23B5C">
        <w:rPr>
          <w:rFonts w:ascii="Times New Roman" w:hAnsi="Times New Roman" w:cs="Times New Roman"/>
          <w:b/>
          <w:bCs/>
          <w:i/>
          <w:color w:val="4E74A2" w:themeColor="accent6" w:themeShade="BF"/>
          <w:sz w:val="28"/>
          <w:szCs w:val="12"/>
          <w:u w:val="single"/>
        </w:rPr>
        <w:t>о</w:t>
      </w:r>
      <w:r w:rsidR="00E15AC7" w:rsidRPr="00B23B5C">
        <w:rPr>
          <w:rFonts w:ascii="Times New Roman" w:hAnsi="Times New Roman" w:cs="Times New Roman"/>
          <w:b/>
          <w:bCs/>
          <w:i/>
          <w:color w:val="4E74A2" w:themeColor="accent6" w:themeShade="BF"/>
          <w:sz w:val="28"/>
          <w:szCs w:val="12"/>
          <w:u w:val="single"/>
        </w:rPr>
        <w:t>б отчуждении в 2021 году</w:t>
      </w:r>
      <w:r w:rsidRPr="00B10D33">
        <w:rPr>
          <w:rFonts w:ascii="Times New Roman" w:hAnsi="Times New Roman" w:cs="Times New Roman"/>
          <w:b/>
          <w:bCs/>
          <w:i/>
          <w:color w:val="4E74A2" w:themeColor="accent6" w:themeShade="BF"/>
          <w:sz w:val="28"/>
          <w:szCs w:val="12"/>
        </w:rPr>
        <w:t xml:space="preserve"> цифровых финансовых актив</w:t>
      </w:r>
      <w:r w:rsidR="00E15AC7">
        <w:rPr>
          <w:rFonts w:ascii="Times New Roman" w:hAnsi="Times New Roman" w:cs="Times New Roman"/>
          <w:b/>
          <w:bCs/>
          <w:i/>
          <w:color w:val="4E74A2" w:themeColor="accent6" w:themeShade="BF"/>
          <w:sz w:val="28"/>
          <w:szCs w:val="12"/>
        </w:rPr>
        <w:t>ов</w:t>
      </w:r>
      <w:r w:rsidR="00535026">
        <w:rPr>
          <w:rFonts w:ascii="Times New Roman" w:hAnsi="Times New Roman" w:cs="Times New Roman"/>
          <w:b/>
          <w:bCs/>
          <w:i/>
          <w:color w:val="4E74A2" w:themeColor="accent6" w:themeShade="BF"/>
          <w:sz w:val="28"/>
          <w:szCs w:val="12"/>
        </w:rPr>
        <w:t>,</w:t>
      </w:r>
      <w:r w:rsidRPr="00B10D33">
        <w:rPr>
          <w:rFonts w:ascii="Times New Roman" w:hAnsi="Times New Roman" w:cs="Times New Roman"/>
          <w:b/>
          <w:bCs/>
          <w:i/>
          <w:color w:val="4E74A2" w:themeColor="accent6" w:themeShade="BF"/>
          <w:sz w:val="28"/>
          <w:szCs w:val="12"/>
        </w:rPr>
        <w:t xml:space="preserve"> цифровой валют</w:t>
      </w:r>
      <w:r w:rsidR="00535026">
        <w:rPr>
          <w:rFonts w:ascii="Times New Roman" w:hAnsi="Times New Roman" w:cs="Times New Roman"/>
          <w:b/>
          <w:bCs/>
          <w:i/>
          <w:color w:val="4E74A2" w:themeColor="accent6" w:themeShade="BF"/>
          <w:sz w:val="28"/>
          <w:szCs w:val="12"/>
        </w:rPr>
        <w:t>ы</w:t>
      </w:r>
      <w:r w:rsidR="00887C30">
        <w:rPr>
          <w:rFonts w:ascii="Times New Roman" w:hAnsi="Times New Roman" w:cs="Times New Roman"/>
          <w:b/>
          <w:bCs/>
          <w:i/>
          <w:color w:val="4E74A2" w:themeColor="accent6" w:themeShade="BF"/>
          <w:sz w:val="28"/>
          <w:szCs w:val="12"/>
        </w:rPr>
        <w:t>, утилитарных цифровых прав</w:t>
      </w:r>
      <w:r w:rsidR="00895C5E">
        <w:rPr>
          <w:rFonts w:ascii="Times New Roman" w:hAnsi="Times New Roman" w:cs="Times New Roman"/>
          <w:b/>
          <w:bCs/>
          <w:i/>
          <w:color w:val="4E74A2" w:themeColor="accent6" w:themeShade="BF"/>
          <w:sz w:val="28"/>
          <w:szCs w:val="12"/>
        </w:rPr>
        <w:t xml:space="preserve"> (разделы 1 или 7 справки о доходах)</w:t>
      </w:r>
      <w:r w:rsidR="00E15AC7" w:rsidRPr="00B10D33">
        <w:rPr>
          <w:rFonts w:ascii="Times New Roman" w:hAnsi="Times New Roman" w:cs="Times New Roman"/>
          <w:b/>
          <w:bCs/>
          <w:i/>
          <w:color w:val="4E74A2" w:themeColor="accent6" w:themeShade="BF"/>
          <w:sz w:val="28"/>
          <w:szCs w:val="12"/>
        </w:rPr>
        <w:t xml:space="preserve">, </w:t>
      </w:r>
    </w:p>
    <w:p w:rsidR="005036FB" w:rsidRPr="009B6DFC" w:rsidRDefault="00E15AC7" w:rsidP="00887C30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i/>
          <w:color w:val="4E74A2" w:themeColor="accent6" w:themeShade="BF"/>
          <w:sz w:val="28"/>
          <w:szCs w:val="12"/>
          <w:u w:val="single"/>
        </w:rPr>
      </w:pPr>
      <w:r w:rsidRPr="00B23B5C">
        <w:rPr>
          <w:rFonts w:ascii="Times New Roman" w:hAnsi="Times New Roman" w:cs="Times New Roman"/>
          <w:b/>
          <w:bCs/>
          <w:i/>
          <w:color w:val="4E74A2" w:themeColor="accent6" w:themeShade="BF"/>
          <w:sz w:val="28"/>
          <w:szCs w:val="12"/>
          <w:u w:val="single"/>
        </w:rPr>
        <w:t>о приобретенных и принадлежащих</w:t>
      </w:r>
      <w:r w:rsidRPr="00B10D33">
        <w:rPr>
          <w:rFonts w:ascii="Times New Roman" w:hAnsi="Times New Roman" w:cs="Times New Roman"/>
          <w:b/>
          <w:bCs/>
          <w:i/>
          <w:color w:val="4E74A2" w:themeColor="accent6" w:themeShade="BF"/>
          <w:sz w:val="28"/>
          <w:szCs w:val="12"/>
        </w:rPr>
        <w:t xml:space="preserve"> депутату (его супруге (супругу), несовершеннолетнему ребенку)</w:t>
      </w:r>
      <w:r w:rsidR="009C7394" w:rsidRPr="00B10D33">
        <w:rPr>
          <w:rFonts w:ascii="Times New Roman" w:hAnsi="Times New Roman" w:cs="Times New Roman"/>
          <w:b/>
          <w:bCs/>
          <w:i/>
          <w:color w:val="4E74A2" w:themeColor="accent6" w:themeShade="BF"/>
          <w:sz w:val="28"/>
          <w:szCs w:val="12"/>
        </w:rPr>
        <w:t xml:space="preserve"> </w:t>
      </w:r>
      <w:r w:rsidR="009C7394" w:rsidRPr="00B23B5C">
        <w:rPr>
          <w:rFonts w:ascii="Times New Roman" w:hAnsi="Times New Roman" w:cs="Times New Roman"/>
          <w:b/>
          <w:bCs/>
          <w:i/>
          <w:color w:val="4E74A2" w:themeColor="accent6" w:themeShade="BF"/>
          <w:sz w:val="28"/>
          <w:szCs w:val="12"/>
          <w:u w:val="single"/>
        </w:rPr>
        <w:t>по состоянию на </w:t>
      </w:r>
      <w:r w:rsidR="00887C30" w:rsidRPr="00B23B5C">
        <w:rPr>
          <w:rFonts w:ascii="Times New Roman" w:hAnsi="Times New Roman" w:cs="Times New Roman"/>
          <w:b/>
          <w:bCs/>
          <w:i/>
          <w:color w:val="4E74A2" w:themeColor="accent6" w:themeShade="BF"/>
          <w:sz w:val="28"/>
          <w:szCs w:val="12"/>
          <w:u w:val="single"/>
        </w:rPr>
        <w:t>отчетную дату</w:t>
      </w:r>
      <w:r w:rsidR="00887C30">
        <w:rPr>
          <w:rFonts w:ascii="Times New Roman" w:hAnsi="Times New Roman" w:cs="Times New Roman"/>
          <w:b/>
          <w:bCs/>
          <w:i/>
          <w:color w:val="4E74A2" w:themeColor="accent6" w:themeShade="BF"/>
          <w:sz w:val="28"/>
          <w:szCs w:val="12"/>
        </w:rPr>
        <w:t>:</w:t>
      </w:r>
      <w:r w:rsidRPr="00887C30">
        <w:rPr>
          <w:rFonts w:ascii="Times New Roman" w:hAnsi="Times New Roman" w:cs="Times New Roman"/>
          <w:b/>
          <w:bCs/>
          <w:i/>
          <w:color w:val="4E74A2" w:themeColor="accent6" w:themeShade="BF"/>
          <w:sz w:val="28"/>
          <w:szCs w:val="12"/>
        </w:rPr>
        <w:t xml:space="preserve"> </w:t>
      </w:r>
      <w:r w:rsidRPr="00B23B5C">
        <w:rPr>
          <w:rFonts w:ascii="Times New Roman" w:hAnsi="Times New Roman" w:cs="Times New Roman"/>
          <w:b/>
          <w:bCs/>
          <w:i/>
          <w:color w:val="4E74A2" w:themeColor="accent6" w:themeShade="BF"/>
          <w:sz w:val="28"/>
          <w:szCs w:val="12"/>
        </w:rPr>
        <w:t>цифровой валюте, цифровых финансовых активах, утилитарных цифровых правах</w:t>
      </w:r>
      <w:r w:rsidR="00895C5E" w:rsidRPr="00895C5E">
        <w:rPr>
          <w:rFonts w:ascii="Times New Roman" w:hAnsi="Times New Roman" w:cs="Times New Roman"/>
          <w:b/>
          <w:bCs/>
          <w:i/>
          <w:color w:val="4E74A2" w:themeColor="accent6" w:themeShade="BF"/>
          <w:sz w:val="28"/>
          <w:szCs w:val="12"/>
        </w:rPr>
        <w:t xml:space="preserve"> (разделы 2 и 3 справки о доходах)</w:t>
      </w:r>
      <w:r w:rsidR="00677C19" w:rsidRPr="00895C5E">
        <w:rPr>
          <w:rFonts w:ascii="Times New Roman" w:hAnsi="Times New Roman" w:cs="Times New Roman"/>
          <w:b/>
          <w:bCs/>
          <w:i/>
          <w:color w:val="4E74A2" w:themeColor="accent6" w:themeShade="BF"/>
          <w:sz w:val="28"/>
          <w:szCs w:val="12"/>
        </w:rPr>
        <w:t>.</w:t>
      </w:r>
    </w:p>
    <w:p w:rsidR="00166BDF" w:rsidRDefault="00166BDF" w:rsidP="000F047F">
      <w:pPr>
        <w:ind w:right="423"/>
        <w:jc w:val="center"/>
        <w:rPr>
          <w:rFonts w:ascii="Times New Roman" w:hAnsi="Times New Roman" w:cs="Times New Roman"/>
          <w:b/>
          <w:i/>
          <w:color w:val="DC7D0E" w:themeColor="accent2" w:themeShade="BF"/>
          <w:sz w:val="28"/>
          <w:szCs w:val="28"/>
        </w:rPr>
      </w:pPr>
    </w:p>
    <w:p w:rsidR="00166BDF" w:rsidRDefault="00166BDF" w:rsidP="000F047F">
      <w:pPr>
        <w:ind w:right="423"/>
        <w:jc w:val="center"/>
        <w:rPr>
          <w:rFonts w:ascii="Times New Roman" w:hAnsi="Times New Roman" w:cs="Times New Roman"/>
          <w:b/>
          <w:i/>
          <w:color w:val="DC7D0E" w:themeColor="accent2" w:themeShade="BF"/>
          <w:sz w:val="28"/>
          <w:szCs w:val="28"/>
        </w:rPr>
      </w:pPr>
    </w:p>
    <w:p w:rsidR="00887C30" w:rsidRDefault="00887C30">
      <w:pPr>
        <w:rPr>
          <w:rFonts w:ascii="Times New Roman" w:hAnsi="Times New Roman" w:cs="Times New Roman"/>
          <w:b/>
          <w:i/>
          <w:color w:val="DC7D0E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DC7D0E" w:themeColor="accent2" w:themeShade="BF"/>
          <w:sz w:val="28"/>
          <w:szCs w:val="28"/>
        </w:rPr>
        <w:br w:type="page"/>
      </w:r>
    </w:p>
    <w:p w:rsidR="00461CA5" w:rsidRPr="00737498" w:rsidRDefault="00431B78" w:rsidP="000F047F">
      <w:pPr>
        <w:ind w:right="423"/>
        <w:jc w:val="center"/>
        <w:rPr>
          <w:rFonts w:ascii="Times New Roman" w:hAnsi="Times New Roman" w:cs="Times New Roman"/>
          <w:b/>
          <w:i/>
          <w:color w:val="DC7D0E" w:themeColor="accent2" w:themeShade="BF"/>
          <w:sz w:val="28"/>
          <w:szCs w:val="28"/>
        </w:rPr>
      </w:pPr>
      <w:r w:rsidRPr="00737498">
        <w:rPr>
          <w:rFonts w:ascii="Times New Roman" w:hAnsi="Times New Roman" w:cs="Times New Roman"/>
          <w:b/>
          <w:i/>
          <w:color w:val="DC7D0E" w:themeColor="accent2" w:themeShade="BF"/>
          <w:sz w:val="28"/>
          <w:szCs w:val="28"/>
        </w:rPr>
        <w:lastRenderedPageBreak/>
        <w:t>О</w:t>
      </w:r>
      <w:r w:rsidR="003D6D13" w:rsidRPr="00737498">
        <w:rPr>
          <w:rFonts w:ascii="Times New Roman" w:hAnsi="Times New Roman" w:cs="Times New Roman"/>
          <w:b/>
          <w:i/>
          <w:color w:val="DC7D0E" w:themeColor="accent2" w:themeShade="BF"/>
          <w:sz w:val="28"/>
          <w:szCs w:val="28"/>
        </w:rPr>
        <w:t xml:space="preserve">СНОВАНИЯ И СРОКИ ПРЕДСТАВЛЕНИЯ СВЕДЕНИЙ </w:t>
      </w:r>
      <w:r w:rsidR="00202EC3" w:rsidRPr="00737498">
        <w:rPr>
          <w:rFonts w:ascii="Times New Roman" w:hAnsi="Times New Roman" w:cs="Times New Roman"/>
          <w:b/>
          <w:i/>
          <w:color w:val="DC7D0E" w:themeColor="accent2" w:themeShade="BF"/>
          <w:sz w:val="28"/>
          <w:szCs w:val="28"/>
        </w:rPr>
        <w:t xml:space="preserve">    </w:t>
      </w:r>
      <w:r w:rsidR="00EA0573" w:rsidRPr="00EA0573">
        <w:rPr>
          <w:rFonts w:ascii="Times New Roman" w:hAnsi="Times New Roman" w:cs="Times New Roman"/>
          <w:b/>
          <w:i/>
          <w:color w:val="DC7D0E" w:themeColor="accent2" w:themeShade="BF"/>
          <w:sz w:val="28"/>
          <w:szCs w:val="28"/>
        </w:rPr>
        <w:t xml:space="preserve">    </w:t>
      </w:r>
      <w:r w:rsidR="00202EC3" w:rsidRPr="00737498">
        <w:rPr>
          <w:rFonts w:ascii="Times New Roman" w:hAnsi="Times New Roman" w:cs="Times New Roman"/>
          <w:b/>
          <w:i/>
          <w:color w:val="DC7D0E" w:themeColor="accent2" w:themeShade="BF"/>
          <w:sz w:val="28"/>
          <w:szCs w:val="28"/>
        </w:rPr>
        <w:t xml:space="preserve">            </w:t>
      </w:r>
      <w:r w:rsidR="003D6D13" w:rsidRPr="00737498">
        <w:rPr>
          <w:rFonts w:ascii="Times New Roman" w:hAnsi="Times New Roman" w:cs="Times New Roman"/>
          <w:b/>
          <w:i/>
          <w:color w:val="DC7D0E" w:themeColor="accent2" w:themeShade="BF"/>
          <w:sz w:val="28"/>
          <w:szCs w:val="28"/>
        </w:rPr>
        <w:t xml:space="preserve">О </w:t>
      </w:r>
      <w:r w:rsidR="00202EC3" w:rsidRPr="00737498">
        <w:rPr>
          <w:rFonts w:ascii="Times New Roman" w:hAnsi="Times New Roman" w:cs="Times New Roman"/>
          <w:b/>
          <w:i/>
          <w:color w:val="DC7D0E" w:themeColor="accent2" w:themeShade="BF"/>
          <w:sz w:val="28"/>
          <w:szCs w:val="28"/>
        </w:rPr>
        <w:t>Д</w:t>
      </w:r>
      <w:r w:rsidR="003D6D13" w:rsidRPr="00737498">
        <w:rPr>
          <w:rFonts w:ascii="Times New Roman" w:hAnsi="Times New Roman" w:cs="Times New Roman"/>
          <w:b/>
          <w:i/>
          <w:color w:val="DC7D0E" w:themeColor="accent2" w:themeShade="BF"/>
          <w:sz w:val="28"/>
          <w:szCs w:val="28"/>
        </w:rPr>
        <w:t>ОХОДАХ</w:t>
      </w: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6"/>
        <w:gridCol w:w="3293"/>
      </w:tblGrid>
      <w:tr w:rsidR="002674C9" w:rsidTr="000F047F">
        <w:tc>
          <w:tcPr>
            <w:tcW w:w="6346" w:type="dxa"/>
          </w:tcPr>
          <w:p w:rsidR="00A13E16" w:rsidRDefault="003903FF" w:rsidP="00B9229A">
            <w:pPr>
              <w:pStyle w:val="a3"/>
              <w:autoSpaceDE w:val="0"/>
              <w:autoSpaceDN w:val="0"/>
              <w:adjustRightInd w:val="0"/>
              <w:ind w:left="309"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444D26" w:themeColor="text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7AB1E4" wp14:editId="1F073845">
                      <wp:simplePos x="0" y="0"/>
                      <wp:positionH relativeFrom="page">
                        <wp:posOffset>42545</wp:posOffset>
                      </wp:positionH>
                      <wp:positionV relativeFrom="paragraph">
                        <wp:posOffset>-16510</wp:posOffset>
                      </wp:positionV>
                      <wp:extent cx="5969635" cy="95535"/>
                      <wp:effectExtent l="38100" t="38100" r="50165" b="571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69635" cy="95535"/>
                              </a:xfrm>
                              <a:prstGeom prst="rect">
                                <a:avLst/>
                              </a:prstGeom>
                              <a:pattFill prst="smCheck">
                                <a:fgClr>
                                  <a:schemeClr val="accent6">
                                    <a:lumMod val="40000"/>
                                    <a:lumOff val="6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 w="12700" cap="flat" cmpd="sng" algn="ctr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glow rad="127000">
                                  <a:srgbClr val="A5B592">
                                    <a:alpha val="0"/>
                                  </a:srgbClr>
                                </a:glow>
                                <a:reflection endPos="0" dir="5400000" sy="-100000" algn="bl" rotWithShape="0"/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9BB0B" id="Прямоугольник 7" o:spid="_x0000_s1026" style="position:absolute;margin-left:3.35pt;margin-top:-1.3pt;width:470.0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" fillcolor="#ccd8e6 [1305]" strokecolor="#b2c4da [1945]" strokeweight="1pt">
                      <v:fill r:id="rId10" o:title="" color2="white [3212]" type="pattern"/>
                      <w10:wrap anchorx="page"/>
                    </v:rect>
                  </w:pict>
                </mc:Fallback>
              </mc:AlternateContent>
            </w:r>
          </w:p>
          <w:p w:rsidR="00362332" w:rsidRPr="003E09CC" w:rsidRDefault="007B53A0" w:rsidP="00B9229A">
            <w:pPr>
              <w:pStyle w:val="a3"/>
              <w:autoSpaceDE w:val="0"/>
              <w:autoSpaceDN w:val="0"/>
              <w:adjustRightInd w:val="0"/>
              <w:ind w:left="309" w:right="423"/>
              <w:jc w:val="both"/>
              <w:rPr>
                <w:rFonts w:ascii="Times New Roman" w:hAnsi="Times New Roman" w:cs="Times New Roman"/>
                <w:b/>
                <w:color w:val="B55374" w:themeColor="accent4" w:themeShade="BF"/>
                <w:sz w:val="28"/>
                <w:szCs w:val="28"/>
              </w:rPr>
            </w:pPr>
            <w:r w:rsidRPr="003E09CC">
              <w:rPr>
                <w:rFonts w:ascii="Times New Roman" w:hAnsi="Times New Roman" w:cs="Times New Roman"/>
                <w:b/>
                <w:color w:val="B55374" w:themeColor="accent4" w:themeShade="BF"/>
                <w:sz w:val="28"/>
                <w:szCs w:val="28"/>
                <w:lang w:val="en-US"/>
              </w:rPr>
              <w:t>I</w:t>
            </w:r>
            <w:r w:rsidRPr="003E09CC">
              <w:rPr>
                <w:rFonts w:ascii="Times New Roman" w:hAnsi="Times New Roman" w:cs="Times New Roman"/>
                <w:b/>
                <w:color w:val="B55374" w:themeColor="accent4" w:themeShade="BF"/>
                <w:sz w:val="28"/>
                <w:szCs w:val="28"/>
              </w:rPr>
              <w:t>.</w:t>
            </w:r>
          </w:p>
          <w:p w:rsidR="00A13E16" w:rsidRPr="00A13E16" w:rsidRDefault="002674C9" w:rsidP="00B9229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9"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85">
              <w:rPr>
                <w:rFonts w:ascii="Times New Roman" w:hAnsi="Times New Roman" w:cs="Times New Roman"/>
                <w:noProof/>
                <w:color w:val="C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067622" wp14:editId="59EEEE59">
                      <wp:simplePos x="0" y="0"/>
                      <wp:positionH relativeFrom="column">
                        <wp:posOffset>4258945</wp:posOffset>
                      </wp:positionH>
                      <wp:positionV relativeFrom="paragraph">
                        <wp:posOffset>5715</wp:posOffset>
                      </wp:positionV>
                      <wp:extent cx="286385" cy="786765"/>
                      <wp:effectExtent l="0" t="0" r="37465" b="13335"/>
                      <wp:wrapThrough wrapText="bothSides">
                        <wp:wrapPolygon edited="0">
                          <wp:start x="0" y="0"/>
                          <wp:lineTo x="0" y="1046"/>
                          <wp:lineTo x="7184" y="8368"/>
                          <wp:lineTo x="7184" y="16736"/>
                          <wp:lineTo x="0" y="21443"/>
                          <wp:lineTo x="12931" y="21443"/>
                          <wp:lineTo x="14368" y="16736"/>
                          <wp:lineTo x="22989" y="13075"/>
                          <wp:lineTo x="22989" y="10460"/>
                          <wp:lineTo x="14368" y="8368"/>
                          <wp:lineTo x="12931" y="0"/>
                          <wp:lineTo x="0" y="0"/>
                        </wp:wrapPolygon>
                      </wp:wrapThrough>
                      <wp:docPr id="1" name="Пра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385" cy="78676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08BB3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" o:spid="_x0000_s1026" type="#_x0000_t88" style="position:absolute;margin-left:335.35pt;margin-top:.45pt;width:22.55pt;height:6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" adj="655" strokecolor="#f7c890 [1941]" strokeweight="1.5pt">
                      <v:stroke joinstyle="miter"/>
                      <w10:wrap type="through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6776">
              <w:rPr>
                <w:rFonts w:ascii="Times New Roman" w:hAnsi="Times New Roman" w:cs="Times New Roman"/>
                <w:sz w:val="28"/>
                <w:szCs w:val="28"/>
              </w:rPr>
              <w:t>збрание депутатом</w:t>
            </w:r>
          </w:p>
          <w:p w:rsidR="002674C9" w:rsidRPr="00C96776" w:rsidRDefault="002674C9" w:rsidP="00B9229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9"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96776">
              <w:rPr>
                <w:rFonts w:ascii="Times New Roman" w:hAnsi="Times New Roman" w:cs="Times New Roman"/>
                <w:sz w:val="28"/>
                <w:szCs w:val="28"/>
              </w:rPr>
              <w:t xml:space="preserve">ередача вакантного депутатского мандата </w:t>
            </w:r>
          </w:p>
          <w:p w:rsidR="002674C9" w:rsidRDefault="002674C9" w:rsidP="00B9229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9"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96776">
              <w:rPr>
                <w:rFonts w:ascii="Times New Roman" w:hAnsi="Times New Roman" w:cs="Times New Roman"/>
                <w:sz w:val="28"/>
                <w:szCs w:val="28"/>
              </w:rPr>
              <w:t>рекращение осуществления полномочий на постоянной основе</w:t>
            </w:r>
          </w:p>
          <w:p w:rsidR="002674C9" w:rsidRDefault="002674C9" w:rsidP="00B9229A">
            <w:pPr>
              <w:ind w:left="309"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9CC" w:rsidRDefault="003E09CC" w:rsidP="00B9229A">
            <w:pPr>
              <w:ind w:left="309"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</w:tcPr>
          <w:p w:rsidR="00362332" w:rsidRDefault="00362332" w:rsidP="00B9229A">
            <w:pPr>
              <w:autoSpaceDE w:val="0"/>
              <w:autoSpaceDN w:val="0"/>
              <w:adjustRightInd w:val="0"/>
              <w:ind w:right="423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362332" w:rsidRDefault="00362332" w:rsidP="00B9229A">
            <w:pPr>
              <w:autoSpaceDE w:val="0"/>
              <w:autoSpaceDN w:val="0"/>
              <w:adjustRightInd w:val="0"/>
              <w:ind w:right="423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1E67E5" w:rsidRDefault="001E67E5" w:rsidP="00B9229A">
            <w:pPr>
              <w:autoSpaceDE w:val="0"/>
              <w:autoSpaceDN w:val="0"/>
              <w:adjustRightInd w:val="0"/>
              <w:ind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AF2">
              <w:rPr>
                <w:rFonts w:ascii="Times New Roman" w:hAnsi="Times New Roman" w:cs="Times New Roman"/>
                <w:b/>
                <w:color w:val="4E74A2" w:themeColor="accent6" w:themeShade="BF"/>
                <w:sz w:val="28"/>
                <w:szCs w:val="28"/>
              </w:rPr>
              <w:t xml:space="preserve">в течение </w:t>
            </w:r>
            <w:r w:rsidR="00DB173A" w:rsidRPr="00683AF2">
              <w:rPr>
                <w:rFonts w:ascii="Times New Roman" w:hAnsi="Times New Roman" w:cs="Times New Roman"/>
                <w:b/>
                <w:color w:val="4E74A2" w:themeColor="accent6" w:themeShade="BF"/>
                <w:sz w:val="28"/>
                <w:szCs w:val="28"/>
              </w:rPr>
              <w:t>4 </w:t>
            </w:r>
            <w:r w:rsidRPr="00683AF2">
              <w:rPr>
                <w:rFonts w:ascii="Times New Roman" w:hAnsi="Times New Roman" w:cs="Times New Roman"/>
                <w:b/>
                <w:color w:val="4E74A2" w:themeColor="accent6" w:themeShade="BF"/>
                <w:sz w:val="28"/>
                <w:szCs w:val="28"/>
              </w:rPr>
              <w:t>месяцев</w:t>
            </w:r>
            <w:r w:rsidRPr="00683AF2">
              <w:rPr>
                <w:rFonts w:ascii="Times New Roman" w:hAnsi="Times New Roman" w:cs="Times New Roman"/>
                <w:color w:val="4E74A2" w:themeColor="accent6" w:themeShade="B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 дня </w:t>
            </w:r>
            <w:r w:rsidR="00DB173A">
              <w:rPr>
                <w:rFonts w:ascii="Times New Roman" w:hAnsi="Times New Roman" w:cs="Times New Roman"/>
                <w:sz w:val="28"/>
                <w:szCs w:val="28"/>
              </w:rPr>
              <w:t>наступления соответствующего события</w:t>
            </w:r>
          </w:p>
          <w:p w:rsidR="002674C9" w:rsidRDefault="002674C9" w:rsidP="00B9229A">
            <w:pPr>
              <w:ind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4C9" w:rsidTr="000F047F">
        <w:tc>
          <w:tcPr>
            <w:tcW w:w="6346" w:type="dxa"/>
          </w:tcPr>
          <w:p w:rsidR="00DB173A" w:rsidRPr="003E09CC" w:rsidRDefault="007B53A0" w:rsidP="00B9229A">
            <w:pPr>
              <w:pStyle w:val="a3"/>
              <w:autoSpaceDE w:val="0"/>
              <w:autoSpaceDN w:val="0"/>
              <w:adjustRightInd w:val="0"/>
              <w:ind w:left="309" w:right="423"/>
              <w:jc w:val="both"/>
              <w:rPr>
                <w:rFonts w:ascii="Times New Roman" w:hAnsi="Times New Roman" w:cs="Times New Roman"/>
                <w:b/>
                <w:color w:val="B55374" w:themeColor="accent4" w:themeShade="BF"/>
                <w:sz w:val="28"/>
                <w:szCs w:val="28"/>
              </w:rPr>
            </w:pPr>
            <w:r w:rsidRPr="003E09CC">
              <w:rPr>
                <w:rFonts w:ascii="Times New Roman" w:hAnsi="Times New Roman" w:cs="Times New Roman"/>
                <w:b/>
                <w:color w:val="B55374" w:themeColor="accent4" w:themeShade="BF"/>
                <w:sz w:val="28"/>
                <w:szCs w:val="28"/>
                <w:lang w:val="en-US"/>
              </w:rPr>
              <w:t>II.</w:t>
            </w:r>
          </w:p>
          <w:p w:rsidR="001E67E5" w:rsidRDefault="001E67E5" w:rsidP="00B9229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9"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E16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возложенной обязанности в </w:t>
            </w:r>
            <w:r w:rsidR="004D3C53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 w:rsidRPr="00A13E16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декларационной кампании</w:t>
            </w:r>
            <w:r w:rsidR="00166BDF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  <w:p w:rsidR="003E09CC" w:rsidRDefault="003E09CC" w:rsidP="003E09CC">
            <w:pPr>
              <w:pStyle w:val="a3"/>
              <w:autoSpaceDE w:val="0"/>
              <w:autoSpaceDN w:val="0"/>
              <w:adjustRightInd w:val="0"/>
              <w:ind w:left="309"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9CC" w:rsidRPr="00A13E16" w:rsidRDefault="003E09CC" w:rsidP="003E09CC">
            <w:pPr>
              <w:pStyle w:val="a3"/>
              <w:autoSpaceDE w:val="0"/>
              <w:autoSpaceDN w:val="0"/>
              <w:adjustRightInd w:val="0"/>
              <w:ind w:left="309"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4C9" w:rsidRDefault="002674C9" w:rsidP="00B9229A">
            <w:pPr>
              <w:ind w:left="309"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</w:tcPr>
          <w:p w:rsidR="00362332" w:rsidRDefault="00362332" w:rsidP="00B9229A">
            <w:pPr>
              <w:autoSpaceDE w:val="0"/>
              <w:autoSpaceDN w:val="0"/>
              <w:adjustRightInd w:val="0"/>
              <w:ind w:right="423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2674C9" w:rsidRDefault="00DB173A" w:rsidP="00B9229A">
            <w:pPr>
              <w:autoSpaceDE w:val="0"/>
              <w:autoSpaceDN w:val="0"/>
              <w:adjustRightInd w:val="0"/>
              <w:ind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AF2">
              <w:rPr>
                <w:rFonts w:ascii="Times New Roman" w:hAnsi="Times New Roman" w:cs="Times New Roman"/>
                <w:b/>
                <w:color w:val="4E74A2" w:themeColor="accent6" w:themeShade="BF"/>
                <w:sz w:val="28"/>
                <w:szCs w:val="28"/>
              </w:rPr>
              <w:t>не позднее 30 апреля</w:t>
            </w:r>
            <w:r w:rsidRPr="00683AF2">
              <w:rPr>
                <w:rFonts w:ascii="Times New Roman" w:hAnsi="Times New Roman" w:cs="Times New Roman"/>
                <w:color w:val="DC7D0E" w:themeColor="accent2" w:themeShade="B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года, следующего за отчетным</w:t>
            </w:r>
          </w:p>
        </w:tc>
      </w:tr>
    </w:tbl>
    <w:p w:rsidR="006621D1" w:rsidRPr="00B93B26" w:rsidRDefault="00D9199C" w:rsidP="006621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4E74A2" w:themeColor="accent6" w:themeShade="BF"/>
          <w:sz w:val="28"/>
          <w:szCs w:val="28"/>
        </w:rPr>
      </w:pPr>
      <w:r w:rsidRPr="003E09CC">
        <w:rPr>
          <w:rFonts w:ascii="Times New Roman" w:hAnsi="Times New Roman" w:cs="Times New Roman"/>
          <w:b/>
          <w:i/>
          <w:noProof/>
          <w:color w:val="B55374" w:themeColor="accent4" w:themeShade="BF"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 wp14:anchorId="3E3AB575" wp14:editId="6D501D45">
            <wp:simplePos x="0" y="0"/>
            <wp:positionH relativeFrom="page">
              <wp:posOffset>926290</wp:posOffset>
            </wp:positionH>
            <wp:positionV relativeFrom="paragraph">
              <wp:posOffset>13970</wp:posOffset>
            </wp:positionV>
            <wp:extent cx="782955" cy="782955"/>
            <wp:effectExtent l="0" t="0" r="0" b="0"/>
            <wp:wrapThrough wrapText="bothSides">
              <wp:wrapPolygon edited="0">
                <wp:start x="4204" y="0"/>
                <wp:lineTo x="1577" y="4204"/>
                <wp:lineTo x="1051" y="17343"/>
                <wp:lineTo x="2628" y="21022"/>
                <wp:lineTo x="19445" y="21022"/>
                <wp:lineTo x="21022" y="17343"/>
                <wp:lineTo x="21022" y="5781"/>
                <wp:lineTo x="19971" y="3153"/>
                <wp:lineTo x="17343" y="0"/>
                <wp:lineTo x="4204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lat_20141016_1616378146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295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9CC" w:rsidRPr="003E09CC">
        <w:rPr>
          <w:rFonts w:ascii="Times New Roman" w:hAnsi="Times New Roman" w:cs="Times New Roman"/>
          <w:b/>
          <w:i/>
          <w:color w:val="B55374" w:themeColor="accent4" w:themeShade="BF"/>
          <w:sz w:val="28"/>
          <w:szCs w:val="28"/>
          <w:lang w:val="en-US"/>
        </w:rPr>
        <w:t>I</w:t>
      </w:r>
      <w:r w:rsidR="003E09CC" w:rsidRPr="003E09CC">
        <w:rPr>
          <w:rFonts w:ascii="Times New Roman" w:hAnsi="Times New Roman" w:cs="Times New Roman"/>
          <w:b/>
          <w:i/>
          <w:color w:val="B55374" w:themeColor="accent4" w:themeShade="BF"/>
          <w:sz w:val="28"/>
          <w:szCs w:val="28"/>
        </w:rPr>
        <w:t>. </w:t>
      </w:r>
      <w:r w:rsidR="00FC5768" w:rsidRPr="00B93B26">
        <w:rPr>
          <w:rFonts w:ascii="Times New Roman" w:hAnsi="Times New Roman" w:cs="Times New Roman"/>
          <w:b/>
          <w:i/>
          <w:color w:val="DC7D0E" w:themeColor="accent2" w:themeShade="BF"/>
          <w:sz w:val="28"/>
          <w:szCs w:val="28"/>
        </w:rPr>
        <w:t xml:space="preserve">В течение четырех месяцев </w:t>
      </w:r>
      <w:r w:rsidR="00FC5768" w:rsidRPr="00B93B26">
        <w:rPr>
          <w:rFonts w:ascii="Times New Roman" w:hAnsi="Times New Roman" w:cs="Times New Roman"/>
          <w:b/>
          <w:i/>
          <w:color w:val="4E74A2" w:themeColor="accent6" w:themeShade="BF"/>
          <w:sz w:val="28"/>
          <w:szCs w:val="28"/>
        </w:rPr>
        <w:t xml:space="preserve">со дня избрания депутатом, передачи </w:t>
      </w:r>
      <w:r w:rsidR="005D23FE" w:rsidRPr="00B93B26">
        <w:rPr>
          <w:rFonts w:ascii="Times New Roman" w:hAnsi="Times New Roman" w:cs="Times New Roman"/>
          <w:b/>
          <w:i/>
          <w:color w:val="4E74A2" w:themeColor="accent6" w:themeShade="BF"/>
          <w:sz w:val="28"/>
          <w:szCs w:val="28"/>
        </w:rPr>
        <w:t xml:space="preserve">депутату сельсовета </w:t>
      </w:r>
      <w:r w:rsidR="00FC5768" w:rsidRPr="00B93B26">
        <w:rPr>
          <w:rFonts w:ascii="Times New Roman" w:hAnsi="Times New Roman" w:cs="Times New Roman"/>
          <w:b/>
          <w:i/>
          <w:color w:val="4E74A2" w:themeColor="accent6" w:themeShade="BF"/>
          <w:sz w:val="28"/>
          <w:szCs w:val="28"/>
        </w:rPr>
        <w:t xml:space="preserve">вакантного депутатского мандата или прекращения осуществления </w:t>
      </w:r>
      <w:r w:rsidR="005D23FE" w:rsidRPr="00B93B26">
        <w:rPr>
          <w:rFonts w:ascii="Times New Roman" w:hAnsi="Times New Roman" w:cs="Times New Roman"/>
          <w:b/>
          <w:i/>
          <w:color w:val="4E74A2" w:themeColor="accent6" w:themeShade="BF"/>
          <w:sz w:val="28"/>
          <w:szCs w:val="28"/>
        </w:rPr>
        <w:t xml:space="preserve">им </w:t>
      </w:r>
      <w:r w:rsidR="00FC5768" w:rsidRPr="00B93B26">
        <w:rPr>
          <w:rFonts w:ascii="Times New Roman" w:hAnsi="Times New Roman" w:cs="Times New Roman"/>
          <w:b/>
          <w:i/>
          <w:color w:val="4E74A2" w:themeColor="accent6" w:themeShade="BF"/>
          <w:sz w:val="28"/>
          <w:szCs w:val="28"/>
        </w:rPr>
        <w:t>полномочий на постоянной основе</w:t>
      </w:r>
    </w:p>
    <w:p w:rsidR="006621D1" w:rsidRPr="006621D1" w:rsidRDefault="006621D1" w:rsidP="006621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C9163" w:themeColor="accent1" w:themeShade="BF"/>
          <w:sz w:val="20"/>
          <w:szCs w:val="20"/>
        </w:rPr>
      </w:pPr>
    </w:p>
    <w:p w:rsidR="002468BD" w:rsidRDefault="006621D1" w:rsidP="00D62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1D1">
        <w:rPr>
          <w:rFonts w:ascii="Times New Roman" w:hAnsi="Times New Roman" w:cs="Times New Roman"/>
          <w:sz w:val="28"/>
          <w:szCs w:val="28"/>
        </w:rPr>
        <w:t>С</w:t>
      </w:r>
      <w:r w:rsidR="00CF0820">
        <w:rPr>
          <w:rFonts w:ascii="Times New Roman" w:hAnsi="Times New Roman" w:cs="Times New Roman"/>
          <w:sz w:val="28"/>
          <w:szCs w:val="28"/>
        </w:rPr>
        <w:t>ведения о доходах</w:t>
      </w:r>
      <w:r w:rsidR="00DE550E" w:rsidRPr="00CF0820">
        <w:rPr>
          <w:rFonts w:ascii="Times New Roman" w:hAnsi="Times New Roman" w:cs="Times New Roman"/>
          <w:sz w:val="28"/>
          <w:szCs w:val="28"/>
        </w:rPr>
        <w:t xml:space="preserve"> </w:t>
      </w:r>
      <w:r w:rsidR="00581D70" w:rsidRPr="00CF0820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="00691D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форме справки о доходах </w:t>
      </w:r>
      <w:r w:rsidR="00581D70" w:rsidRPr="00CF0820">
        <w:rPr>
          <w:rFonts w:ascii="Times New Roman" w:hAnsi="Times New Roman" w:cs="Times New Roman"/>
          <w:sz w:val="28"/>
          <w:szCs w:val="28"/>
        </w:rPr>
        <w:t xml:space="preserve">в </w:t>
      </w:r>
      <w:r w:rsidR="002468BD">
        <w:rPr>
          <w:rFonts w:ascii="Times New Roman" w:hAnsi="Times New Roman" w:cs="Times New Roman"/>
          <w:sz w:val="28"/>
          <w:szCs w:val="28"/>
        </w:rPr>
        <w:t>о</w:t>
      </w:r>
      <w:r w:rsidR="00581D70" w:rsidRPr="00CF0820">
        <w:rPr>
          <w:rFonts w:ascii="Times New Roman" w:hAnsi="Times New Roman" w:cs="Times New Roman"/>
          <w:sz w:val="28"/>
          <w:szCs w:val="28"/>
        </w:rPr>
        <w:t xml:space="preserve">рган </w:t>
      </w:r>
      <w:r w:rsidR="002468BD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581D70" w:rsidRPr="00CF0820">
        <w:rPr>
          <w:rFonts w:ascii="Times New Roman" w:hAnsi="Times New Roman" w:cs="Times New Roman"/>
          <w:sz w:val="28"/>
          <w:szCs w:val="28"/>
        </w:rPr>
        <w:t>по</w:t>
      </w:r>
      <w:r w:rsidR="008F3575" w:rsidRPr="00CF0820">
        <w:rPr>
          <w:rFonts w:ascii="Times New Roman" w:hAnsi="Times New Roman" w:cs="Times New Roman"/>
          <w:sz w:val="28"/>
          <w:szCs w:val="28"/>
        </w:rPr>
        <w:t xml:space="preserve"> профилактике коррупционных и и</w:t>
      </w:r>
      <w:r w:rsidR="00581D70" w:rsidRPr="00CF0820">
        <w:rPr>
          <w:rFonts w:ascii="Times New Roman" w:hAnsi="Times New Roman" w:cs="Times New Roman"/>
          <w:sz w:val="28"/>
          <w:szCs w:val="28"/>
        </w:rPr>
        <w:t>ны</w:t>
      </w:r>
      <w:r w:rsidR="008F3575" w:rsidRPr="00CF0820">
        <w:rPr>
          <w:rFonts w:ascii="Times New Roman" w:hAnsi="Times New Roman" w:cs="Times New Roman"/>
          <w:sz w:val="28"/>
          <w:szCs w:val="28"/>
        </w:rPr>
        <w:t>х</w:t>
      </w:r>
      <w:r w:rsidR="00581D70" w:rsidRPr="00CF0820">
        <w:rPr>
          <w:rFonts w:ascii="Times New Roman" w:hAnsi="Times New Roman" w:cs="Times New Roman"/>
          <w:sz w:val="28"/>
          <w:szCs w:val="28"/>
        </w:rPr>
        <w:t xml:space="preserve"> правонарушений </w:t>
      </w:r>
      <w:r w:rsidR="008F3575" w:rsidRPr="00CF0820">
        <w:rPr>
          <w:rFonts w:ascii="Times New Roman" w:hAnsi="Times New Roman" w:cs="Times New Roman"/>
          <w:sz w:val="28"/>
          <w:szCs w:val="28"/>
        </w:rPr>
        <w:t>непосредственно либо через должностное лицо соответствующего органа местного самоуправления муниципального образования Новосибирской области, уполномоченное на их представление</w:t>
      </w:r>
      <w:r>
        <w:rPr>
          <w:rFonts w:ascii="Times New Roman" w:hAnsi="Times New Roman" w:cs="Times New Roman"/>
          <w:sz w:val="28"/>
          <w:szCs w:val="28"/>
        </w:rPr>
        <w:t>, при этом:</w:t>
      </w:r>
      <w:r w:rsidR="004C598E" w:rsidRPr="00CF0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8BD" w:rsidRDefault="002468BD" w:rsidP="00D62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4C1D">
        <w:rPr>
          <w:rFonts w:ascii="Times New Roman" w:hAnsi="Times New Roman" w:cs="Times New Roman"/>
          <w:b/>
          <w:i/>
          <w:color w:val="DC7D0E" w:themeColor="accent2" w:themeShade="BF"/>
          <w:sz w:val="28"/>
          <w:szCs w:val="28"/>
        </w:rPr>
        <w:t xml:space="preserve">отчетный </w:t>
      </w:r>
      <w:r w:rsidR="00691D71" w:rsidRPr="00E24C1D">
        <w:rPr>
          <w:rFonts w:ascii="Times New Roman" w:hAnsi="Times New Roman" w:cs="Times New Roman"/>
          <w:b/>
          <w:i/>
          <w:color w:val="DC7D0E" w:themeColor="accent2" w:themeShade="BF"/>
          <w:sz w:val="28"/>
          <w:szCs w:val="28"/>
        </w:rPr>
        <w:t>период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6BDF">
        <w:rPr>
          <w:rFonts w:ascii="Times New Roman" w:hAnsi="Times New Roman" w:cs="Times New Roman"/>
          <w:i/>
          <w:sz w:val="28"/>
          <w:szCs w:val="28"/>
        </w:rPr>
        <w:t>– календарный</w:t>
      </w:r>
      <w:r w:rsidR="004C598E" w:rsidRPr="0066736D">
        <w:rPr>
          <w:rFonts w:ascii="Times New Roman" w:hAnsi="Times New Roman" w:cs="Times New Roman"/>
          <w:i/>
          <w:sz w:val="28"/>
          <w:szCs w:val="28"/>
        </w:rPr>
        <w:t xml:space="preserve"> год, предшествующий году избрания, передачи вакантного депутатского мандата или прекращения осуществления </w:t>
      </w:r>
      <w:r>
        <w:rPr>
          <w:rFonts w:ascii="Times New Roman" w:hAnsi="Times New Roman" w:cs="Times New Roman"/>
          <w:i/>
          <w:sz w:val="28"/>
          <w:szCs w:val="28"/>
        </w:rPr>
        <w:t>полномочий на постоянной основе</w:t>
      </w:r>
      <w:r w:rsidR="00AD36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369A">
        <w:rPr>
          <w:rFonts w:ascii="Times New Roman" w:hAnsi="Times New Roman" w:cs="Times New Roman"/>
          <w:i/>
          <w:sz w:val="28"/>
          <w:szCs w:val="28"/>
        </w:rPr>
        <w:t>(в</w:t>
      </w:r>
      <w:r w:rsidR="00AD368A">
        <w:rPr>
          <w:rFonts w:ascii="Times New Roman" w:hAnsi="Times New Roman" w:cs="Times New Roman"/>
          <w:i/>
          <w:sz w:val="28"/>
          <w:szCs w:val="28"/>
        </w:rPr>
        <w:t xml:space="preserve"> случае наступления соответствующего события в течение 202</w:t>
      </w:r>
      <w:r w:rsidR="00166BDF">
        <w:rPr>
          <w:rFonts w:ascii="Times New Roman" w:hAnsi="Times New Roman" w:cs="Times New Roman"/>
          <w:i/>
          <w:sz w:val="28"/>
          <w:szCs w:val="28"/>
        </w:rPr>
        <w:t>2</w:t>
      </w:r>
      <w:r w:rsidR="00AD36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D368A">
        <w:rPr>
          <w:rFonts w:ascii="Times New Roman" w:hAnsi="Times New Roman" w:cs="Times New Roman"/>
          <w:i/>
          <w:sz w:val="28"/>
          <w:szCs w:val="28"/>
        </w:rPr>
        <w:t xml:space="preserve">года </w:t>
      </w:r>
      <w:r w:rsidR="00C60E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4C1D">
        <w:rPr>
          <w:rFonts w:ascii="Times New Roman" w:hAnsi="Times New Roman" w:cs="Times New Roman"/>
          <w:i/>
          <w:color w:val="DC7D0E" w:themeColor="accent2" w:themeShade="BF"/>
          <w:sz w:val="28"/>
          <w:szCs w:val="28"/>
        </w:rPr>
        <w:t>отчетным</w:t>
      </w:r>
      <w:proofErr w:type="gramEnd"/>
      <w:r w:rsidR="00E24C1D">
        <w:rPr>
          <w:rFonts w:ascii="Times New Roman" w:hAnsi="Times New Roman" w:cs="Times New Roman"/>
          <w:i/>
          <w:color w:val="DC7D0E" w:themeColor="accent2" w:themeShade="BF"/>
          <w:sz w:val="28"/>
          <w:szCs w:val="28"/>
        </w:rPr>
        <w:t xml:space="preserve"> будет </w:t>
      </w:r>
      <w:r w:rsidR="00166BDF">
        <w:rPr>
          <w:rFonts w:ascii="Times New Roman" w:hAnsi="Times New Roman" w:cs="Times New Roman"/>
          <w:i/>
          <w:color w:val="DC7D0E" w:themeColor="accent2" w:themeShade="BF"/>
          <w:sz w:val="28"/>
          <w:szCs w:val="28"/>
        </w:rPr>
        <w:t xml:space="preserve">период с 1 января по 31 декабря </w:t>
      </w:r>
      <w:r w:rsidR="00E24C1D">
        <w:rPr>
          <w:rFonts w:ascii="Times New Roman" w:hAnsi="Times New Roman" w:cs="Times New Roman"/>
          <w:i/>
          <w:color w:val="DC7D0E" w:themeColor="accent2" w:themeShade="BF"/>
          <w:sz w:val="28"/>
          <w:szCs w:val="28"/>
        </w:rPr>
        <w:t>202</w:t>
      </w:r>
      <w:r w:rsidR="00166BDF">
        <w:rPr>
          <w:rFonts w:ascii="Times New Roman" w:hAnsi="Times New Roman" w:cs="Times New Roman"/>
          <w:i/>
          <w:color w:val="DC7D0E" w:themeColor="accent2" w:themeShade="BF"/>
          <w:sz w:val="28"/>
          <w:szCs w:val="28"/>
        </w:rPr>
        <w:t>1</w:t>
      </w:r>
      <w:r w:rsidR="00AD368A" w:rsidRPr="00E24C1D">
        <w:rPr>
          <w:rFonts w:ascii="Times New Roman" w:hAnsi="Times New Roman" w:cs="Times New Roman"/>
          <w:i/>
          <w:color w:val="DC7D0E" w:themeColor="accent2" w:themeShade="BF"/>
          <w:sz w:val="28"/>
          <w:szCs w:val="28"/>
        </w:rPr>
        <w:t xml:space="preserve"> год</w:t>
      </w:r>
      <w:r w:rsidR="00166BDF">
        <w:rPr>
          <w:rFonts w:ascii="Times New Roman" w:hAnsi="Times New Roman" w:cs="Times New Roman"/>
          <w:i/>
          <w:color w:val="DC7D0E" w:themeColor="accent2" w:themeShade="BF"/>
          <w:sz w:val="28"/>
          <w:szCs w:val="28"/>
        </w:rPr>
        <w:t>а</w:t>
      </w:r>
      <w:r w:rsidR="00AD368A">
        <w:rPr>
          <w:rFonts w:ascii="Times New Roman" w:hAnsi="Times New Roman" w:cs="Times New Roman"/>
          <w:i/>
          <w:sz w:val="28"/>
          <w:szCs w:val="28"/>
        </w:rPr>
        <w:t>)</w:t>
      </w:r>
      <w:r w:rsidR="001B369A">
        <w:rPr>
          <w:rFonts w:ascii="Times New Roman" w:hAnsi="Times New Roman" w:cs="Times New Roman"/>
          <w:i/>
          <w:sz w:val="28"/>
          <w:szCs w:val="28"/>
        </w:rPr>
        <w:t>;</w:t>
      </w:r>
    </w:p>
    <w:p w:rsidR="009F556E" w:rsidRDefault="002468BD" w:rsidP="00D21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4C1D">
        <w:rPr>
          <w:rFonts w:ascii="Times New Roman" w:hAnsi="Times New Roman" w:cs="Times New Roman"/>
          <w:b/>
          <w:i/>
          <w:color w:val="DC7D0E" w:themeColor="accent2" w:themeShade="BF"/>
          <w:sz w:val="28"/>
          <w:szCs w:val="28"/>
        </w:rPr>
        <w:t>отчетная дата</w:t>
      </w:r>
      <w:r w:rsidRPr="00E24C1D">
        <w:rPr>
          <w:rFonts w:ascii="Times New Roman" w:hAnsi="Times New Roman" w:cs="Times New Roman"/>
          <w:i/>
          <w:color w:val="DC7D0E" w:themeColor="accent2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noBreakHyphen/>
      </w:r>
      <w:r w:rsidR="004C598E" w:rsidRPr="0066736D">
        <w:rPr>
          <w:rFonts w:ascii="Times New Roman" w:hAnsi="Times New Roman" w:cs="Times New Roman"/>
          <w:i/>
          <w:sz w:val="28"/>
          <w:szCs w:val="28"/>
        </w:rPr>
        <w:t xml:space="preserve"> дат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4C598E" w:rsidRPr="0066736D">
        <w:rPr>
          <w:rFonts w:ascii="Times New Roman" w:hAnsi="Times New Roman" w:cs="Times New Roman"/>
          <w:i/>
          <w:sz w:val="28"/>
          <w:szCs w:val="28"/>
        </w:rPr>
        <w:t xml:space="preserve"> избрания депутатом</w:t>
      </w:r>
      <w:r w:rsidR="00301D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23FE">
        <w:rPr>
          <w:rFonts w:ascii="Times New Roman" w:hAnsi="Times New Roman" w:cs="Times New Roman"/>
          <w:i/>
          <w:sz w:val="28"/>
          <w:szCs w:val="28"/>
        </w:rPr>
        <w:t>сельсовета</w:t>
      </w:r>
      <w:r w:rsidR="004C598E" w:rsidRPr="0066736D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5D23FE">
        <w:rPr>
          <w:rFonts w:ascii="Times New Roman" w:eastAsia="Calibri" w:hAnsi="Times New Roman" w:cs="Times New Roman"/>
          <w:i/>
          <w:sz w:val="28"/>
          <w:szCs w:val="28"/>
        </w:rPr>
        <w:t xml:space="preserve">дата </w:t>
      </w:r>
      <w:r w:rsidR="004C598E" w:rsidRPr="0066736D">
        <w:rPr>
          <w:rFonts w:ascii="Times New Roman" w:eastAsia="Calibri" w:hAnsi="Times New Roman" w:cs="Times New Roman"/>
          <w:i/>
          <w:sz w:val="28"/>
          <w:szCs w:val="28"/>
        </w:rPr>
        <w:t>передачи ему вакантного депутатского мандата или прекращения осуществления им полномочий на постоянной основе</w:t>
      </w:r>
      <w:r w:rsidR="00301DFA">
        <w:rPr>
          <w:rFonts w:ascii="Times New Roman" w:eastAsia="Calibri" w:hAnsi="Times New Roman" w:cs="Times New Roman"/>
          <w:i/>
          <w:sz w:val="28"/>
          <w:szCs w:val="28"/>
        </w:rPr>
        <w:t xml:space="preserve"> (дата принятия соответствующего решения)</w:t>
      </w:r>
      <w:r w:rsidR="0066736D">
        <w:rPr>
          <w:rFonts w:ascii="Times New Roman" w:hAnsi="Times New Roman" w:cs="Times New Roman"/>
          <w:i/>
          <w:sz w:val="28"/>
          <w:szCs w:val="28"/>
        </w:rPr>
        <w:t>.</w:t>
      </w:r>
    </w:p>
    <w:p w:rsidR="003E09CC" w:rsidRDefault="003E09CC" w:rsidP="00D21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09CC" w:rsidRDefault="003E09C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005168" w:rsidRDefault="00005168" w:rsidP="005C3515">
      <w:pPr>
        <w:spacing w:after="0" w:line="240" w:lineRule="auto"/>
        <w:ind w:right="-142" w:firstLine="709"/>
        <w:jc w:val="center"/>
        <w:rPr>
          <w:rFonts w:ascii="Times New Roman" w:hAnsi="Times New Roman" w:cs="Times New Roman"/>
          <w:b/>
          <w:i/>
          <w:color w:val="4E74A2" w:themeColor="accent6" w:themeShade="BF"/>
          <w:sz w:val="28"/>
          <w:szCs w:val="28"/>
        </w:rPr>
      </w:pPr>
      <w:r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2816" behindDoc="0" locked="0" layoutInCell="1" allowOverlap="1" wp14:anchorId="357FE31E" wp14:editId="0638C3E7">
            <wp:simplePos x="0" y="0"/>
            <wp:positionH relativeFrom="margin">
              <wp:align>left</wp:align>
            </wp:positionH>
            <wp:positionV relativeFrom="paragraph">
              <wp:posOffset>33655</wp:posOffset>
            </wp:positionV>
            <wp:extent cx="561975" cy="561975"/>
            <wp:effectExtent l="0" t="0" r="9525" b="9525"/>
            <wp:wrapThrough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ox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61D" w:rsidRPr="005C3515" w:rsidRDefault="003E09CC" w:rsidP="00005168">
      <w:pPr>
        <w:spacing w:after="0" w:line="240" w:lineRule="auto"/>
        <w:ind w:right="-142" w:firstLine="426"/>
        <w:jc w:val="center"/>
        <w:rPr>
          <w:rFonts w:ascii="Times New Roman" w:hAnsi="Times New Roman" w:cs="Times New Roman"/>
          <w:b/>
          <w:i/>
          <w:color w:val="4E74A2" w:themeColor="accent6" w:themeShade="BF"/>
          <w:sz w:val="28"/>
          <w:szCs w:val="28"/>
        </w:rPr>
      </w:pPr>
      <w:r w:rsidRPr="003E09CC">
        <w:rPr>
          <w:rFonts w:ascii="Times New Roman" w:hAnsi="Times New Roman" w:cs="Times New Roman"/>
          <w:b/>
          <w:i/>
          <w:color w:val="B55374" w:themeColor="accent4" w:themeShade="BF"/>
          <w:sz w:val="28"/>
          <w:szCs w:val="28"/>
          <w:lang w:val="en-US"/>
        </w:rPr>
        <w:t>II</w:t>
      </w:r>
      <w:r w:rsidRPr="003E09CC">
        <w:rPr>
          <w:rFonts w:ascii="Times New Roman" w:hAnsi="Times New Roman" w:cs="Times New Roman"/>
          <w:b/>
          <w:i/>
          <w:color w:val="B55374" w:themeColor="accent4" w:themeShade="BF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color w:val="4E74A2" w:themeColor="accent6" w:themeShade="BF"/>
          <w:sz w:val="28"/>
          <w:szCs w:val="28"/>
        </w:rPr>
        <w:t> </w:t>
      </w:r>
      <w:r w:rsidR="004D3C53" w:rsidRPr="005C3515">
        <w:rPr>
          <w:rFonts w:ascii="Times New Roman" w:hAnsi="Times New Roman" w:cs="Times New Roman"/>
          <w:b/>
          <w:i/>
          <w:color w:val="4E74A2" w:themeColor="accent6" w:themeShade="BF"/>
          <w:sz w:val="28"/>
          <w:szCs w:val="28"/>
        </w:rPr>
        <w:t>В</w:t>
      </w:r>
      <w:r w:rsidR="00F03E6D" w:rsidRPr="005C3515">
        <w:rPr>
          <w:rFonts w:ascii="Times New Roman" w:hAnsi="Times New Roman" w:cs="Times New Roman"/>
          <w:b/>
          <w:i/>
          <w:color w:val="4E74A2" w:themeColor="accent6" w:themeShade="BF"/>
          <w:sz w:val="28"/>
          <w:szCs w:val="28"/>
        </w:rPr>
        <w:t xml:space="preserve"> период </w:t>
      </w:r>
      <w:r w:rsidR="004D3C53" w:rsidRPr="005C3515">
        <w:rPr>
          <w:rFonts w:ascii="Times New Roman" w:hAnsi="Times New Roman" w:cs="Times New Roman"/>
          <w:b/>
          <w:i/>
          <w:color w:val="4E74A2" w:themeColor="accent6" w:themeShade="BF"/>
          <w:sz w:val="28"/>
          <w:szCs w:val="28"/>
        </w:rPr>
        <w:t xml:space="preserve">проведения </w:t>
      </w:r>
      <w:r w:rsidR="00F03E6D" w:rsidRPr="005C3515">
        <w:rPr>
          <w:rFonts w:ascii="Times New Roman" w:hAnsi="Times New Roman" w:cs="Times New Roman"/>
          <w:b/>
          <w:i/>
          <w:color w:val="4E74A2" w:themeColor="accent6" w:themeShade="BF"/>
          <w:sz w:val="28"/>
          <w:szCs w:val="28"/>
        </w:rPr>
        <w:t>декларационной кампании</w:t>
      </w:r>
    </w:p>
    <w:p w:rsidR="002172ED" w:rsidRDefault="004D3C53" w:rsidP="001036A4">
      <w:pPr>
        <w:spacing w:after="0" w:line="240" w:lineRule="auto"/>
        <w:ind w:right="-142" w:firstLine="284"/>
        <w:jc w:val="center"/>
        <w:rPr>
          <w:rFonts w:ascii="Times New Roman" w:hAnsi="Times New Roman" w:cs="Times New Roman"/>
          <w:b/>
          <w:i/>
          <w:color w:val="DC7D0E" w:themeColor="accent2" w:themeShade="BF"/>
          <w:sz w:val="28"/>
          <w:szCs w:val="28"/>
        </w:rPr>
      </w:pPr>
      <w:r w:rsidRPr="005C3515">
        <w:rPr>
          <w:rFonts w:ascii="Times New Roman" w:hAnsi="Times New Roman" w:cs="Times New Roman"/>
          <w:b/>
          <w:i/>
          <w:color w:val="DC7D0E" w:themeColor="accent2" w:themeShade="BF"/>
          <w:sz w:val="28"/>
          <w:szCs w:val="28"/>
        </w:rPr>
        <w:t>(с 1 января по 30 </w:t>
      </w:r>
      <w:r w:rsidR="00AC461D" w:rsidRPr="005C3515">
        <w:rPr>
          <w:rFonts w:ascii="Times New Roman" w:hAnsi="Times New Roman" w:cs="Times New Roman"/>
          <w:b/>
          <w:i/>
          <w:color w:val="DC7D0E" w:themeColor="accent2" w:themeShade="BF"/>
          <w:sz w:val="28"/>
          <w:szCs w:val="28"/>
        </w:rPr>
        <w:t>апреля</w:t>
      </w:r>
      <w:r w:rsidR="00A30BAA">
        <w:rPr>
          <w:rFonts w:ascii="Times New Roman" w:hAnsi="Times New Roman" w:cs="Times New Roman"/>
          <w:b/>
          <w:i/>
          <w:color w:val="DC7D0E" w:themeColor="accent2" w:themeShade="BF"/>
          <w:sz w:val="28"/>
          <w:szCs w:val="28"/>
        </w:rPr>
        <w:t xml:space="preserve"> 2022 года</w:t>
      </w:r>
      <w:r w:rsidR="00AC461D" w:rsidRPr="005C3515">
        <w:rPr>
          <w:rFonts w:ascii="Times New Roman" w:hAnsi="Times New Roman" w:cs="Times New Roman"/>
          <w:b/>
          <w:i/>
          <w:color w:val="DC7D0E" w:themeColor="accent2" w:themeShade="BF"/>
          <w:sz w:val="28"/>
          <w:szCs w:val="28"/>
        </w:rPr>
        <w:t>)</w:t>
      </w:r>
    </w:p>
    <w:tbl>
      <w:tblPr>
        <w:tblStyle w:val="a4"/>
        <w:tblpPr w:leftFromText="180" w:rightFromText="180" w:vertAnchor="text" w:horzAnchor="margin" w:tblpXSpec="outside" w:tblpY="185"/>
        <w:tblW w:w="9348" w:type="dxa"/>
        <w:tblBorders>
          <w:top w:val="single" w:sz="6" w:space="0" w:color="DC7D0E" w:themeColor="accent2" w:themeShade="BF"/>
          <w:left w:val="single" w:sz="6" w:space="0" w:color="DC7D0E" w:themeColor="accent2" w:themeShade="BF"/>
          <w:bottom w:val="single" w:sz="6" w:space="0" w:color="DC7D0E" w:themeColor="accent2" w:themeShade="BF"/>
          <w:right w:val="single" w:sz="6" w:space="0" w:color="DC7D0E" w:themeColor="accent2" w:themeShade="BF"/>
          <w:insideH w:val="none" w:sz="0" w:space="0" w:color="auto"/>
          <w:insideV w:val="none" w:sz="0" w:space="0" w:color="auto"/>
        </w:tblBorders>
        <w:shd w:val="thinReverseDiagStripe" w:color="FADAB5" w:themeColor="accent2" w:themeTint="66" w:fill="FADAB5" w:themeFill="accent2" w:themeFillTint="66"/>
        <w:tblLayout w:type="fixed"/>
        <w:tblLook w:val="04A0" w:firstRow="1" w:lastRow="0" w:firstColumn="1" w:lastColumn="0" w:noHBand="0" w:noVBand="1"/>
      </w:tblPr>
      <w:tblGrid>
        <w:gridCol w:w="4819"/>
        <w:gridCol w:w="4529"/>
      </w:tblGrid>
      <w:tr w:rsidR="00C511F5" w:rsidRPr="00462AFF" w:rsidTr="00C60EE3">
        <w:trPr>
          <w:trHeight w:val="550"/>
        </w:trPr>
        <w:tc>
          <w:tcPr>
            <w:tcW w:w="4819" w:type="dxa"/>
            <w:shd w:val="thinReverseDiagStripe" w:color="FADAB5" w:themeColor="accent2" w:themeTint="66" w:fill="FADAB5" w:themeFill="accent2" w:themeFillTint="66"/>
          </w:tcPr>
          <w:p w:rsidR="00C511F5" w:rsidRDefault="00C511F5" w:rsidP="00566C6D">
            <w:pPr>
              <w:ind w:right="166"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E64">
              <w:rPr>
                <w:rFonts w:ascii="Times New Roman" w:hAnsi="Times New Roman" w:cs="Times New Roman"/>
                <w:b/>
                <w:color w:val="344D6C" w:themeColor="accent6" w:themeShade="80"/>
                <w:sz w:val="28"/>
                <w:szCs w:val="28"/>
              </w:rPr>
              <w:t xml:space="preserve">При совершении в отчетном периоде </w:t>
            </w:r>
            <w:r w:rsidR="00166BDF">
              <w:rPr>
                <w:rFonts w:ascii="Times New Roman" w:hAnsi="Times New Roman" w:cs="Times New Roman"/>
                <w:b/>
                <w:color w:val="344D6C" w:themeColor="accent6" w:themeShade="80"/>
                <w:sz w:val="28"/>
                <w:szCs w:val="28"/>
              </w:rPr>
              <w:t xml:space="preserve">(с 1 января по 31 декабря 2021 года) </w:t>
            </w:r>
            <w:r w:rsidRPr="00227E64">
              <w:rPr>
                <w:rFonts w:ascii="Times New Roman" w:hAnsi="Times New Roman" w:cs="Times New Roman"/>
                <w:b/>
                <w:color w:val="344D6C" w:themeColor="accent6" w:themeShade="80"/>
                <w:sz w:val="28"/>
                <w:szCs w:val="28"/>
              </w:rPr>
              <w:t>депутатом сельсовета, его супругой</w:t>
            </w:r>
            <w:r w:rsidR="00D96429" w:rsidRPr="00227E64">
              <w:rPr>
                <w:rFonts w:ascii="Times New Roman" w:hAnsi="Times New Roman" w:cs="Times New Roman"/>
                <w:b/>
                <w:color w:val="344D6C" w:themeColor="accent6" w:themeShade="80"/>
                <w:sz w:val="28"/>
                <w:szCs w:val="28"/>
              </w:rPr>
              <w:t> </w:t>
            </w:r>
            <w:r w:rsidRPr="00227E64">
              <w:rPr>
                <w:rFonts w:ascii="Times New Roman" w:hAnsi="Times New Roman" w:cs="Times New Roman"/>
                <w:b/>
                <w:color w:val="344D6C" w:themeColor="accent6" w:themeShade="80"/>
                <w:sz w:val="28"/>
                <w:szCs w:val="28"/>
              </w:rPr>
              <w:t>(супругом), несовершеннолетним ребенком, сделок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 </w:t>
            </w:r>
            <w:r w:rsidRPr="000E0A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6769E">
              <w:rPr>
                <w:rFonts w:ascii="Times New Roman" w:hAnsi="Times New Roman" w:cs="Times New Roman"/>
                <w:sz w:val="28"/>
                <w:szCs w:val="28"/>
              </w:rPr>
              <w:t>редусмотренных частью 1 статьи 3 Федерального закона от 03.12.2012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6769E">
              <w:rPr>
                <w:rFonts w:ascii="Times New Roman" w:hAnsi="Times New Roman" w:cs="Times New Roman"/>
                <w:sz w:val="28"/>
                <w:szCs w:val="28"/>
              </w:rPr>
              <w:t>230-ФЗ</w:t>
            </w:r>
            <w:r w:rsidRPr="0046769E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2"/>
            </w:r>
            <w:r w:rsidRPr="0046769E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Федеральный закон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6769E">
              <w:rPr>
                <w:rFonts w:ascii="Times New Roman" w:hAnsi="Times New Roman" w:cs="Times New Roman"/>
                <w:sz w:val="28"/>
                <w:szCs w:val="28"/>
              </w:rPr>
              <w:t>230-ФЗ)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94990" w:rsidRPr="00294990" w:rsidRDefault="00294990" w:rsidP="00566C6D">
            <w:pPr>
              <w:ind w:right="166" w:firstLine="4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9" w:type="dxa"/>
            <w:shd w:val="thinReverseDiagStripe" w:color="FADAB5" w:themeColor="accent2" w:themeTint="66" w:fill="FADAB5" w:themeFill="accent2" w:themeFillTint="66"/>
          </w:tcPr>
          <w:p w:rsidR="00C511F5" w:rsidRPr="0046769E" w:rsidRDefault="00C511F5" w:rsidP="00D96429">
            <w:pPr>
              <w:ind w:right="312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E64">
              <w:rPr>
                <w:rFonts w:ascii="Times New Roman" w:hAnsi="Times New Roman" w:cs="Times New Roman"/>
                <w:b/>
                <w:color w:val="344D6C" w:themeColor="accent6" w:themeShade="80"/>
                <w:sz w:val="28"/>
                <w:szCs w:val="28"/>
              </w:rPr>
              <w:t>В случае отсутствия фактов совершенных в отчетном периоде сделок,</w:t>
            </w:r>
            <w:r w:rsidR="00D96429" w:rsidRPr="00227E64">
              <w:rPr>
                <w:rFonts w:ascii="Times New Roman" w:hAnsi="Times New Roman" w:cs="Times New Roman"/>
                <w:b/>
                <w:color w:val="344D6C" w:themeColor="accent6" w:themeShade="80"/>
                <w:sz w:val="28"/>
                <w:szCs w:val="28"/>
              </w:rPr>
              <w:t xml:space="preserve"> </w:t>
            </w:r>
            <w:r w:rsidRPr="0046769E">
              <w:rPr>
                <w:rFonts w:ascii="Times New Roman" w:hAnsi="Times New Roman" w:cs="Times New Roman"/>
                <w:sz w:val="28"/>
                <w:szCs w:val="28"/>
              </w:rPr>
              <w:t>предусмотренных частью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статьи 3 Федерального закона № 230-ФЗ:</w:t>
            </w:r>
          </w:p>
        </w:tc>
      </w:tr>
      <w:tr w:rsidR="00C511F5" w:rsidRPr="00462AFF" w:rsidTr="00C60EE3">
        <w:trPr>
          <w:trHeight w:val="2562"/>
        </w:trPr>
        <w:tc>
          <w:tcPr>
            <w:tcW w:w="4819" w:type="dxa"/>
            <w:shd w:val="thinReverseDiagStripe" w:color="FADAB5" w:themeColor="accent2" w:themeTint="66" w:fill="FADAB5" w:themeFill="accent2" w:themeFillTint="66"/>
          </w:tcPr>
          <w:p w:rsidR="00C1682B" w:rsidRPr="00227E64" w:rsidRDefault="00C511F5" w:rsidP="00227E64">
            <w:pPr>
              <w:ind w:right="1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E64">
              <w:rPr>
                <w:rFonts w:ascii="Times New Roman" w:hAnsi="Times New Roman" w:cs="Times New Roman"/>
                <w:b/>
                <w:color w:val="344D6C" w:themeColor="accent6" w:themeShade="80"/>
                <w:sz w:val="28"/>
                <w:szCs w:val="28"/>
              </w:rPr>
              <w:t>представляются справки</w:t>
            </w:r>
            <w:r w:rsidRPr="00227E64">
              <w:rPr>
                <w:rFonts w:ascii="Times New Roman" w:hAnsi="Times New Roman" w:cs="Times New Roman"/>
                <w:color w:val="344D6C" w:themeColor="accent6" w:themeShade="80"/>
                <w:sz w:val="28"/>
                <w:szCs w:val="28"/>
              </w:rPr>
              <w:t xml:space="preserve"> </w:t>
            </w:r>
            <w:r w:rsidRPr="00227E64">
              <w:rPr>
                <w:rFonts w:ascii="Times New Roman" w:hAnsi="Times New Roman" w:cs="Times New Roman"/>
                <w:b/>
                <w:color w:val="344D6C" w:themeColor="accent6" w:themeShade="80"/>
                <w:sz w:val="28"/>
                <w:szCs w:val="28"/>
              </w:rPr>
              <w:t>о доходах</w:t>
            </w:r>
            <w:r w:rsidRPr="00227E64">
              <w:rPr>
                <w:rFonts w:ascii="Times New Roman" w:hAnsi="Times New Roman" w:cs="Times New Roman"/>
                <w:color w:val="344D6C" w:themeColor="accent6" w:themeShade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себя и своих</w:t>
            </w:r>
            <w:r w:rsidRPr="0046769E">
              <w:rPr>
                <w:rFonts w:ascii="Times New Roman" w:hAnsi="Times New Roman" w:cs="Times New Roman"/>
                <w:sz w:val="28"/>
                <w:szCs w:val="28"/>
              </w:rPr>
              <w:t xml:space="preserve"> супруг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6769E">
              <w:rPr>
                <w:rFonts w:ascii="Times New Roman" w:hAnsi="Times New Roman" w:cs="Times New Roman"/>
                <w:sz w:val="28"/>
                <w:szCs w:val="28"/>
              </w:rPr>
              <w:t xml:space="preserve"> (супруг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769E">
              <w:rPr>
                <w:rFonts w:ascii="Times New Roman" w:hAnsi="Times New Roman" w:cs="Times New Roman"/>
                <w:sz w:val="28"/>
                <w:szCs w:val="28"/>
              </w:rPr>
              <w:t xml:space="preserve">)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каждого </w:t>
            </w:r>
            <w:r w:rsidRPr="0046769E">
              <w:rPr>
                <w:rFonts w:ascii="Times New Roman" w:hAnsi="Times New Roman" w:cs="Times New Roman"/>
                <w:sz w:val="28"/>
                <w:szCs w:val="28"/>
              </w:rPr>
              <w:t>несовершеннолетн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467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 w:rsidR="00227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82B" w:rsidRPr="00227E64">
              <w:rPr>
                <w:rFonts w:ascii="Times New Roman" w:hAnsi="Times New Roman" w:cs="Times New Roman"/>
                <w:i/>
                <w:color w:val="344D6C" w:themeColor="accent6" w:themeShade="80"/>
                <w:sz w:val="28"/>
                <w:szCs w:val="28"/>
              </w:rPr>
              <w:t xml:space="preserve">(на бумажном носителе, подписанные </w:t>
            </w:r>
            <w:r w:rsidR="008B0A5F">
              <w:rPr>
                <w:rFonts w:ascii="Times New Roman" w:hAnsi="Times New Roman" w:cs="Times New Roman"/>
                <w:i/>
                <w:color w:val="344D6C" w:themeColor="accent6" w:themeShade="80"/>
                <w:sz w:val="28"/>
                <w:szCs w:val="28"/>
              </w:rPr>
              <w:t xml:space="preserve">декларантом </w:t>
            </w:r>
            <w:r w:rsidR="00C1682B" w:rsidRPr="00227E64">
              <w:rPr>
                <w:rFonts w:ascii="Times New Roman" w:hAnsi="Times New Roman" w:cs="Times New Roman"/>
                <w:i/>
                <w:color w:val="344D6C" w:themeColor="accent6" w:themeShade="80"/>
                <w:sz w:val="28"/>
                <w:szCs w:val="28"/>
              </w:rPr>
              <w:t>собственноручно, и на электронном носителе).</w:t>
            </w:r>
          </w:p>
          <w:p w:rsidR="00C1682B" w:rsidRPr="0046769E" w:rsidRDefault="00C1682B" w:rsidP="00566C6D">
            <w:pPr>
              <w:ind w:right="16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9" w:type="dxa"/>
            <w:shd w:val="thinReverseDiagStripe" w:color="FADAB5" w:themeColor="accent2" w:themeTint="66" w:fill="FADAB5" w:themeFill="accent2" w:themeFillTint="66"/>
          </w:tcPr>
          <w:p w:rsidR="00C511F5" w:rsidRPr="00180013" w:rsidRDefault="00C511F5" w:rsidP="00D21922">
            <w:pPr>
              <w:pStyle w:val="a6"/>
              <w:tabs>
                <w:tab w:val="left" w:pos="284"/>
                <w:tab w:val="left" w:pos="426"/>
              </w:tabs>
              <w:ind w:left="142"/>
              <w:jc w:val="both"/>
              <w:rPr>
                <w:i/>
                <w:sz w:val="28"/>
                <w:szCs w:val="28"/>
              </w:rPr>
            </w:pPr>
            <w:r w:rsidRPr="00227E64">
              <w:rPr>
                <w:b/>
                <w:color w:val="344D6C" w:themeColor="accent6" w:themeShade="80"/>
                <w:sz w:val="28"/>
                <w:szCs w:val="28"/>
              </w:rPr>
              <w:t>представляется уведомление</w:t>
            </w:r>
            <w:r w:rsidRPr="00227E64">
              <w:rPr>
                <w:color w:val="344D6C" w:themeColor="accent6" w:themeShade="80"/>
                <w:sz w:val="28"/>
                <w:szCs w:val="28"/>
              </w:rPr>
              <w:t xml:space="preserve"> </w:t>
            </w:r>
            <w:r w:rsidRPr="00227E64">
              <w:rPr>
                <w:b/>
                <w:color w:val="344D6C" w:themeColor="accent6" w:themeShade="80"/>
                <w:sz w:val="28"/>
                <w:szCs w:val="28"/>
              </w:rPr>
              <w:t xml:space="preserve">об отсутствии </w:t>
            </w:r>
            <w:r w:rsidR="00A30BAA">
              <w:rPr>
                <w:b/>
                <w:color w:val="344D6C" w:themeColor="accent6" w:themeShade="80"/>
                <w:sz w:val="28"/>
                <w:szCs w:val="28"/>
              </w:rPr>
              <w:t xml:space="preserve">фактов </w:t>
            </w:r>
            <w:r w:rsidRPr="00227E64">
              <w:rPr>
                <w:b/>
                <w:color w:val="344D6C" w:themeColor="accent6" w:themeShade="80"/>
                <w:sz w:val="28"/>
                <w:szCs w:val="28"/>
              </w:rPr>
              <w:t>сделок</w:t>
            </w:r>
            <w:r w:rsidR="001F3A04" w:rsidRPr="00227E64">
              <w:rPr>
                <w:b/>
                <w:color w:val="344D6C" w:themeColor="accent6" w:themeShade="80"/>
                <w:sz w:val="28"/>
                <w:szCs w:val="28"/>
              </w:rPr>
              <w:t xml:space="preserve"> </w:t>
            </w:r>
            <w:r w:rsidR="001F3A04" w:rsidRPr="00180013">
              <w:rPr>
                <w:i/>
                <w:sz w:val="28"/>
                <w:szCs w:val="28"/>
              </w:rPr>
              <w:t>в соответствии с приложением</w:t>
            </w:r>
            <w:r w:rsidR="00180013">
              <w:rPr>
                <w:i/>
                <w:sz w:val="28"/>
                <w:szCs w:val="28"/>
              </w:rPr>
              <w:t> </w:t>
            </w:r>
            <w:r w:rsidR="001F3A04" w:rsidRPr="00180013">
              <w:rPr>
                <w:i/>
                <w:sz w:val="28"/>
                <w:szCs w:val="28"/>
              </w:rPr>
              <w:t>№ 1 к Закону Новосибирской области от 10.11.2017 № 216-ОЗ</w:t>
            </w:r>
            <w:r w:rsidR="00180013">
              <w:rPr>
                <w:i/>
                <w:sz w:val="28"/>
                <w:szCs w:val="28"/>
              </w:rPr>
              <w:t xml:space="preserve"> </w:t>
            </w:r>
            <w:r w:rsidR="007703DE" w:rsidRPr="008B0A5F">
              <w:rPr>
                <w:i/>
                <w:color w:val="344D6C" w:themeColor="accent6" w:themeShade="80"/>
                <w:sz w:val="28"/>
                <w:szCs w:val="28"/>
              </w:rPr>
              <w:t xml:space="preserve">(на бумажном носителе, подписанное </w:t>
            </w:r>
            <w:r w:rsidR="00524792">
              <w:rPr>
                <w:i/>
                <w:color w:val="344D6C" w:themeColor="accent6" w:themeShade="80"/>
                <w:sz w:val="28"/>
                <w:szCs w:val="28"/>
              </w:rPr>
              <w:t>декларантом</w:t>
            </w:r>
            <w:r w:rsidR="007703DE" w:rsidRPr="008B0A5F">
              <w:rPr>
                <w:i/>
                <w:color w:val="344D6C" w:themeColor="accent6" w:themeShade="80"/>
                <w:sz w:val="28"/>
                <w:szCs w:val="28"/>
              </w:rPr>
              <w:t xml:space="preserve"> собственноручно, </w:t>
            </w:r>
            <w:r w:rsidR="00294990" w:rsidRPr="008B0A5F">
              <w:rPr>
                <w:i/>
                <w:color w:val="344D6C" w:themeColor="accent6" w:themeShade="80"/>
                <w:sz w:val="28"/>
                <w:szCs w:val="28"/>
              </w:rPr>
              <w:t>в единственном экземпляре)</w:t>
            </w:r>
            <w:r w:rsidR="00331059">
              <w:rPr>
                <w:i/>
                <w:color w:val="344D6C" w:themeColor="accent6" w:themeShade="80"/>
                <w:sz w:val="28"/>
                <w:szCs w:val="28"/>
              </w:rPr>
              <w:t>.</w:t>
            </w:r>
          </w:p>
        </w:tc>
      </w:tr>
    </w:tbl>
    <w:p w:rsidR="00566C6D" w:rsidRPr="00566C6D" w:rsidRDefault="00566C6D" w:rsidP="00691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691D71" w:rsidRDefault="00C511F5" w:rsidP="00A30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о доходах</w:t>
      </w:r>
      <w:r w:rsidR="00206669">
        <w:rPr>
          <w:rFonts w:ascii="Times New Roman" w:hAnsi="Times New Roman" w:cs="Times New Roman"/>
          <w:sz w:val="28"/>
          <w:szCs w:val="28"/>
        </w:rPr>
        <w:t xml:space="preserve">, уведомления об отсутствии </w:t>
      </w:r>
      <w:r w:rsidR="00A30BAA">
        <w:rPr>
          <w:rFonts w:ascii="Times New Roman" w:hAnsi="Times New Roman" w:cs="Times New Roman"/>
          <w:sz w:val="28"/>
          <w:szCs w:val="28"/>
        </w:rPr>
        <w:t xml:space="preserve">фактов </w:t>
      </w:r>
      <w:r w:rsidR="00206669">
        <w:rPr>
          <w:rFonts w:ascii="Times New Roman" w:hAnsi="Times New Roman" w:cs="Times New Roman"/>
          <w:sz w:val="28"/>
          <w:szCs w:val="28"/>
        </w:rPr>
        <w:t>сделок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представляются</w:t>
      </w:r>
      <w:r w:rsidR="00691D71">
        <w:rPr>
          <w:rFonts w:ascii="Times New Roman" w:hAnsi="Times New Roman" w:cs="Times New Roman"/>
          <w:sz w:val="28"/>
          <w:szCs w:val="28"/>
        </w:rPr>
        <w:t xml:space="preserve"> </w:t>
      </w:r>
      <w:r w:rsidR="00691D71" w:rsidRPr="00CF0820">
        <w:rPr>
          <w:rFonts w:ascii="Times New Roman" w:hAnsi="Times New Roman" w:cs="Times New Roman"/>
          <w:sz w:val="28"/>
          <w:szCs w:val="28"/>
        </w:rPr>
        <w:t xml:space="preserve">в </w:t>
      </w:r>
      <w:r w:rsidR="00166BDF">
        <w:rPr>
          <w:rFonts w:ascii="Times New Roman" w:hAnsi="Times New Roman" w:cs="Times New Roman"/>
          <w:i/>
          <w:color w:val="4E74A2" w:themeColor="accent6" w:themeShade="BF"/>
          <w:sz w:val="28"/>
          <w:szCs w:val="28"/>
        </w:rPr>
        <w:t>отдел</w:t>
      </w:r>
      <w:r w:rsidR="00166BDF" w:rsidRPr="00524792">
        <w:rPr>
          <w:rFonts w:ascii="Times New Roman" w:hAnsi="Times New Roman" w:cs="Times New Roman"/>
          <w:i/>
          <w:color w:val="4E74A2" w:themeColor="accent6" w:themeShade="BF"/>
          <w:sz w:val="28"/>
          <w:szCs w:val="28"/>
        </w:rPr>
        <w:t xml:space="preserve"> </w:t>
      </w:r>
      <w:r w:rsidR="00691D71" w:rsidRPr="00524792">
        <w:rPr>
          <w:rFonts w:ascii="Times New Roman" w:hAnsi="Times New Roman" w:cs="Times New Roman"/>
          <w:i/>
          <w:color w:val="4E74A2" w:themeColor="accent6" w:themeShade="BF"/>
          <w:sz w:val="28"/>
          <w:szCs w:val="28"/>
        </w:rPr>
        <w:t>по профилактике коррупционных и иных правонарушений</w:t>
      </w:r>
      <w:r w:rsidR="00166BDF" w:rsidRPr="00166BDF">
        <w:rPr>
          <w:rFonts w:ascii="Times New Roman" w:hAnsi="Times New Roman" w:cs="Times New Roman"/>
          <w:i/>
          <w:color w:val="4E74A2" w:themeColor="accent6" w:themeShade="BF"/>
          <w:sz w:val="28"/>
          <w:szCs w:val="28"/>
        </w:rPr>
        <w:t xml:space="preserve"> </w:t>
      </w:r>
      <w:r w:rsidR="00166BDF">
        <w:rPr>
          <w:rFonts w:ascii="Times New Roman" w:hAnsi="Times New Roman" w:cs="Times New Roman"/>
          <w:i/>
          <w:color w:val="4E74A2" w:themeColor="accent6" w:themeShade="BF"/>
          <w:sz w:val="28"/>
          <w:szCs w:val="28"/>
        </w:rPr>
        <w:t xml:space="preserve">администрации Губернатора Новосибирской области и Правительства </w:t>
      </w:r>
      <w:r w:rsidR="00166BDF" w:rsidRPr="00524792">
        <w:rPr>
          <w:rFonts w:ascii="Times New Roman" w:hAnsi="Times New Roman" w:cs="Times New Roman"/>
          <w:i/>
          <w:color w:val="4E74A2" w:themeColor="accent6" w:themeShade="BF"/>
          <w:sz w:val="28"/>
          <w:szCs w:val="28"/>
        </w:rPr>
        <w:t>Новосибирской области</w:t>
      </w:r>
      <w:r w:rsidR="00691D71" w:rsidRPr="00CF0820">
        <w:rPr>
          <w:rFonts w:ascii="Times New Roman" w:hAnsi="Times New Roman" w:cs="Times New Roman"/>
          <w:sz w:val="28"/>
          <w:szCs w:val="28"/>
        </w:rPr>
        <w:t xml:space="preserve"> непосредственно либо через должностное лицо соответствующего органа местного самоуправления муниципального образования Новосибирской области, уполномоченное на их представление</w:t>
      </w:r>
      <w:r w:rsidR="00691D71">
        <w:rPr>
          <w:rFonts w:ascii="Times New Roman" w:hAnsi="Times New Roman" w:cs="Times New Roman"/>
          <w:sz w:val="28"/>
          <w:szCs w:val="28"/>
        </w:rPr>
        <w:t>, при этом:</w:t>
      </w:r>
      <w:r w:rsidR="00691D71" w:rsidRPr="00CF0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494" w:rsidRPr="00C60EE3" w:rsidRDefault="00573494" w:rsidP="00706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DC7D0E" w:themeColor="accent2" w:themeShade="BF"/>
          <w:sz w:val="16"/>
          <w:szCs w:val="16"/>
        </w:rPr>
      </w:pPr>
    </w:p>
    <w:p w:rsidR="00691D71" w:rsidRDefault="00691D71" w:rsidP="00706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4792">
        <w:rPr>
          <w:rFonts w:ascii="Times New Roman" w:hAnsi="Times New Roman" w:cs="Times New Roman"/>
          <w:b/>
          <w:i/>
          <w:color w:val="DC7D0E" w:themeColor="accent2" w:themeShade="BF"/>
          <w:sz w:val="28"/>
          <w:szCs w:val="28"/>
        </w:rPr>
        <w:t>отчетный период</w:t>
      </w:r>
      <w:r w:rsidRPr="00524792">
        <w:rPr>
          <w:rFonts w:ascii="Times New Roman" w:hAnsi="Times New Roman" w:cs="Times New Roman"/>
          <w:i/>
          <w:color w:val="DC7D0E" w:themeColor="accent2" w:themeShade="BF"/>
          <w:sz w:val="28"/>
          <w:szCs w:val="28"/>
        </w:rPr>
        <w:t xml:space="preserve"> </w:t>
      </w:r>
      <w:r w:rsidR="005B3350">
        <w:rPr>
          <w:rFonts w:ascii="Times New Roman" w:hAnsi="Times New Roman" w:cs="Times New Roman"/>
          <w:i/>
          <w:sz w:val="28"/>
          <w:szCs w:val="28"/>
        </w:rPr>
        <w:t>–</w:t>
      </w:r>
      <w:r w:rsidRPr="006673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3350">
        <w:rPr>
          <w:rFonts w:ascii="Times New Roman" w:hAnsi="Times New Roman" w:cs="Times New Roman"/>
          <w:i/>
          <w:sz w:val="28"/>
          <w:szCs w:val="28"/>
        </w:rPr>
        <w:t>с 1 января по 31 декабря года, предшествующего году представления сведений о доходах (</w:t>
      </w:r>
      <w:r w:rsidR="00524792">
        <w:rPr>
          <w:rFonts w:ascii="Times New Roman" w:hAnsi="Times New Roman" w:cs="Times New Roman"/>
          <w:i/>
          <w:sz w:val="28"/>
          <w:szCs w:val="28"/>
        </w:rPr>
        <w:t>при представлении сведений о </w:t>
      </w:r>
      <w:r w:rsidR="00891FF2">
        <w:rPr>
          <w:rFonts w:ascii="Times New Roman" w:hAnsi="Times New Roman" w:cs="Times New Roman"/>
          <w:i/>
          <w:sz w:val="28"/>
          <w:szCs w:val="28"/>
        </w:rPr>
        <w:t>доходах в ходе декларационной кампании 202</w:t>
      </w:r>
      <w:r w:rsidR="00A30BAA">
        <w:rPr>
          <w:rFonts w:ascii="Times New Roman" w:hAnsi="Times New Roman" w:cs="Times New Roman"/>
          <w:i/>
          <w:sz w:val="28"/>
          <w:szCs w:val="28"/>
        </w:rPr>
        <w:t>2</w:t>
      </w:r>
      <w:r w:rsidR="00891FF2"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891FF2" w:rsidRPr="00631809">
        <w:rPr>
          <w:rFonts w:ascii="Times New Roman" w:hAnsi="Times New Roman" w:cs="Times New Roman"/>
          <w:i/>
          <w:color w:val="DC7D0E" w:themeColor="accent2" w:themeShade="BF"/>
          <w:sz w:val="28"/>
          <w:szCs w:val="28"/>
        </w:rPr>
        <w:t xml:space="preserve">отчетным будет период </w:t>
      </w:r>
      <w:r w:rsidR="005B3350" w:rsidRPr="00631809">
        <w:rPr>
          <w:rFonts w:ascii="Times New Roman" w:hAnsi="Times New Roman" w:cs="Times New Roman"/>
          <w:i/>
          <w:color w:val="DC7D0E" w:themeColor="accent2" w:themeShade="BF"/>
          <w:sz w:val="28"/>
          <w:szCs w:val="28"/>
        </w:rPr>
        <w:t>с 1 января по 31 декабря 20</w:t>
      </w:r>
      <w:r w:rsidR="00631809" w:rsidRPr="00631809">
        <w:rPr>
          <w:rFonts w:ascii="Times New Roman" w:hAnsi="Times New Roman" w:cs="Times New Roman"/>
          <w:i/>
          <w:color w:val="DC7D0E" w:themeColor="accent2" w:themeShade="BF"/>
          <w:sz w:val="28"/>
          <w:szCs w:val="28"/>
        </w:rPr>
        <w:t>2</w:t>
      </w:r>
      <w:r w:rsidR="00A30BAA">
        <w:rPr>
          <w:rFonts w:ascii="Times New Roman" w:hAnsi="Times New Roman" w:cs="Times New Roman"/>
          <w:i/>
          <w:color w:val="DC7D0E" w:themeColor="accent2" w:themeShade="BF"/>
          <w:sz w:val="28"/>
          <w:szCs w:val="28"/>
        </w:rPr>
        <w:t>1</w:t>
      </w:r>
      <w:r w:rsidR="005B3350" w:rsidRPr="00631809">
        <w:rPr>
          <w:rFonts w:ascii="Times New Roman" w:hAnsi="Times New Roman" w:cs="Times New Roman"/>
          <w:i/>
          <w:color w:val="DC7D0E" w:themeColor="accent2" w:themeShade="BF"/>
          <w:sz w:val="28"/>
          <w:szCs w:val="28"/>
        </w:rPr>
        <w:t xml:space="preserve"> года</w:t>
      </w:r>
      <w:r w:rsidR="00C511F5">
        <w:rPr>
          <w:rFonts w:ascii="Times New Roman" w:hAnsi="Times New Roman" w:cs="Times New Roman"/>
          <w:i/>
          <w:sz w:val="28"/>
          <w:szCs w:val="28"/>
        </w:rPr>
        <w:t>);</w:t>
      </w:r>
    </w:p>
    <w:p w:rsidR="00573494" w:rsidRDefault="00691D71" w:rsidP="00C20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1809">
        <w:rPr>
          <w:rFonts w:ascii="Times New Roman" w:hAnsi="Times New Roman" w:cs="Times New Roman"/>
          <w:b/>
          <w:i/>
          <w:color w:val="DC7D0E" w:themeColor="accent2" w:themeShade="BF"/>
          <w:sz w:val="28"/>
          <w:szCs w:val="28"/>
        </w:rPr>
        <w:t>отчетная дата</w:t>
      </w:r>
      <w:r w:rsidRPr="00631809">
        <w:rPr>
          <w:rFonts w:ascii="Times New Roman" w:hAnsi="Times New Roman" w:cs="Times New Roman"/>
          <w:i/>
          <w:color w:val="DC7D0E" w:themeColor="accent2" w:themeShade="BF"/>
          <w:sz w:val="28"/>
          <w:szCs w:val="28"/>
        </w:rPr>
        <w:t xml:space="preserve"> </w:t>
      </w:r>
      <w:r w:rsidR="000E0A53">
        <w:rPr>
          <w:rFonts w:ascii="Times New Roman" w:hAnsi="Times New Roman" w:cs="Times New Roman"/>
          <w:i/>
          <w:sz w:val="28"/>
          <w:szCs w:val="28"/>
        </w:rPr>
        <w:t>–</w:t>
      </w:r>
      <w:r w:rsidRPr="006673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0A53">
        <w:rPr>
          <w:rFonts w:ascii="Times New Roman" w:hAnsi="Times New Roman" w:cs="Times New Roman"/>
          <w:i/>
          <w:sz w:val="28"/>
          <w:szCs w:val="28"/>
        </w:rPr>
        <w:t xml:space="preserve">конец указанного отчетного периода </w:t>
      </w:r>
      <w:r w:rsidR="00206669">
        <w:rPr>
          <w:rFonts w:ascii="Times New Roman" w:hAnsi="Times New Roman" w:cs="Times New Roman"/>
          <w:i/>
          <w:sz w:val="28"/>
          <w:szCs w:val="28"/>
        </w:rPr>
        <w:t>(</w:t>
      </w:r>
      <w:r w:rsidR="000E0A53">
        <w:rPr>
          <w:rFonts w:ascii="Times New Roman" w:hAnsi="Times New Roman" w:cs="Times New Roman"/>
          <w:i/>
          <w:sz w:val="28"/>
          <w:szCs w:val="28"/>
        </w:rPr>
        <w:t>в х</w:t>
      </w:r>
      <w:r w:rsidR="00631809">
        <w:rPr>
          <w:rFonts w:ascii="Times New Roman" w:hAnsi="Times New Roman" w:cs="Times New Roman"/>
          <w:i/>
          <w:sz w:val="28"/>
          <w:szCs w:val="28"/>
        </w:rPr>
        <w:t>оде декларационной кампании 202</w:t>
      </w:r>
      <w:r w:rsidR="00A30BAA">
        <w:rPr>
          <w:rFonts w:ascii="Times New Roman" w:hAnsi="Times New Roman" w:cs="Times New Roman"/>
          <w:i/>
          <w:sz w:val="28"/>
          <w:szCs w:val="28"/>
        </w:rPr>
        <w:t>2</w:t>
      </w:r>
      <w:r w:rsidR="000E0A53"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0E0A53" w:rsidRPr="00631809">
        <w:rPr>
          <w:rFonts w:ascii="Times New Roman" w:hAnsi="Times New Roman" w:cs="Times New Roman"/>
          <w:i/>
          <w:color w:val="DC7D0E" w:themeColor="accent2" w:themeShade="BF"/>
          <w:sz w:val="28"/>
          <w:szCs w:val="28"/>
        </w:rPr>
        <w:t>отче</w:t>
      </w:r>
      <w:r w:rsidR="00631809" w:rsidRPr="00631809">
        <w:rPr>
          <w:rFonts w:ascii="Times New Roman" w:hAnsi="Times New Roman" w:cs="Times New Roman"/>
          <w:i/>
          <w:color w:val="DC7D0E" w:themeColor="accent2" w:themeShade="BF"/>
          <w:sz w:val="28"/>
          <w:szCs w:val="28"/>
        </w:rPr>
        <w:t>тной датой будет 31 декабря 202</w:t>
      </w:r>
      <w:r w:rsidR="00A30BAA">
        <w:rPr>
          <w:rFonts w:ascii="Times New Roman" w:hAnsi="Times New Roman" w:cs="Times New Roman"/>
          <w:i/>
          <w:color w:val="DC7D0E" w:themeColor="accent2" w:themeShade="BF"/>
          <w:sz w:val="28"/>
          <w:szCs w:val="28"/>
        </w:rPr>
        <w:t>1</w:t>
      </w:r>
      <w:r w:rsidR="00631809" w:rsidRPr="00631809">
        <w:rPr>
          <w:rFonts w:ascii="Times New Roman" w:hAnsi="Times New Roman" w:cs="Times New Roman"/>
          <w:i/>
          <w:color w:val="DC7D0E" w:themeColor="accent2" w:themeShade="BF"/>
          <w:sz w:val="28"/>
          <w:szCs w:val="28"/>
        </w:rPr>
        <w:t> </w:t>
      </w:r>
      <w:r w:rsidR="000E0A53" w:rsidRPr="00631809">
        <w:rPr>
          <w:rFonts w:ascii="Times New Roman" w:hAnsi="Times New Roman" w:cs="Times New Roman"/>
          <w:i/>
          <w:color w:val="DC7D0E" w:themeColor="accent2" w:themeShade="BF"/>
          <w:sz w:val="28"/>
          <w:szCs w:val="28"/>
        </w:rPr>
        <w:t>года</w:t>
      </w:r>
      <w:r w:rsidR="0020666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E09CC" w:rsidRDefault="003E09CC">
      <w:pPr>
        <w:rPr>
          <w:rFonts w:ascii="Times New Roman" w:hAnsi="Times New Roman" w:cs="Times New Roman"/>
          <w:b/>
          <w:bCs/>
          <w:i/>
          <w:color w:val="DC7D0E" w:themeColor="accent2" w:themeShade="BF"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color w:val="DC7D0E" w:themeColor="accent2" w:themeShade="BF"/>
          <w:sz w:val="16"/>
          <w:szCs w:val="16"/>
        </w:rPr>
        <w:br w:type="page"/>
      </w:r>
    </w:p>
    <w:p w:rsidR="00710B51" w:rsidRPr="00411736" w:rsidRDefault="00710B51" w:rsidP="00710B5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2"/>
        <w:jc w:val="center"/>
        <w:outlineLvl w:val="0"/>
        <w:rPr>
          <w:rFonts w:ascii="Times New Roman" w:hAnsi="Times New Roman" w:cs="Times New Roman"/>
          <w:b/>
          <w:bCs/>
          <w:i/>
          <w:color w:val="DC7D0E" w:themeColor="accent2" w:themeShade="BF"/>
          <w:sz w:val="28"/>
          <w:szCs w:val="28"/>
        </w:rPr>
      </w:pPr>
      <w:r w:rsidRPr="00411736">
        <w:rPr>
          <w:rFonts w:ascii="Times New Roman" w:hAnsi="Times New Roman" w:cs="Times New Roman"/>
          <w:b/>
          <w:bCs/>
          <w:i/>
          <w:color w:val="DC7D0E" w:themeColor="accent2" w:themeShade="BF"/>
          <w:sz w:val="28"/>
          <w:szCs w:val="28"/>
        </w:rPr>
        <w:lastRenderedPageBreak/>
        <w:t xml:space="preserve">ЛИЦА, В ОТНОШЕНИИ КОТОРЫХ ПРЕДСТАВЛЯЮТСЯ </w:t>
      </w:r>
    </w:p>
    <w:p w:rsidR="00710B51" w:rsidRPr="00411736" w:rsidRDefault="00710B51" w:rsidP="00710B5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2"/>
        <w:jc w:val="center"/>
        <w:outlineLvl w:val="0"/>
        <w:rPr>
          <w:rFonts w:ascii="Times New Roman" w:hAnsi="Times New Roman" w:cs="Times New Roman"/>
          <w:b/>
          <w:bCs/>
          <w:i/>
          <w:color w:val="DC7D0E" w:themeColor="accent2" w:themeShade="BF"/>
          <w:sz w:val="28"/>
          <w:szCs w:val="28"/>
        </w:rPr>
      </w:pPr>
      <w:r w:rsidRPr="00411736">
        <w:rPr>
          <w:rFonts w:ascii="Times New Roman" w:hAnsi="Times New Roman" w:cs="Times New Roman"/>
          <w:b/>
          <w:bCs/>
          <w:i/>
          <w:color w:val="DC7D0E" w:themeColor="accent2" w:themeShade="BF"/>
          <w:sz w:val="28"/>
          <w:szCs w:val="28"/>
        </w:rPr>
        <w:t>СПРАВКИ О ДОХОДАХ:</w:t>
      </w:r>
    </w:p>
    <w:p w:rsidR="00710B51" w:rsidRPr="00710B51" w:rsidRDefault="00710B51" w:rsidP="00710B5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142" w:right="-142" w:hanging="142"/>
        <w:jc w:val="both"/>
        <w:outlineLvl w:val="0"/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</w:pPr>
      <w:r w:rsidRPr="00710B51">
        <w:rPr>
          <w:rFonts w:ascii="Times New Roman" w:hAnsi="Times New Roman" w:cs="Times New Roman"/>
          <w:b/>
          <w:noProof/>
          <w:color w:val="444D26" w:themeColor="text2"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7D5EBC" wp14:editId="43A82FBC">
                <wp:simplePos x="0" y="0"/>
                <wp:positionH relativeFrom="page">
                  <wp:posOffset>914400</wp:posOffset>
                </wp:positionH>
                <wp:positionV relativeFrom="paragraph">
                  <wp:posOffset>63130</wp:posOffset>
                </wp:positionV>
                <wp:extent cx="6057900" cy="95693"/>
                <wp:effectExtent l="38100" t="38100" r="57150" b="571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95693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accent6">
                              <a:lumMod val="40000"/>
                              <a:lumOff val="6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2700" cap="flat" cmpd="sng" algn="ctr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glow rad="127000">
                            <a:srgbClr val="A5B592">
                              <a:alpha val="0"/>
                            </a:srgbClr>
                          </a:glow>
                          <a:reflection endPos="0" dir="5400000" sy="-100000" algn="bl" rotWithShape="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0E831" id="Прямоугольник 8" o:spid="_x0000_s1026" style="position:absolute;margin-left:1in;margin-top:4.95pt;width:477pt;height:7.5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" fillcolor="#ccd8e6 [1305]" strokecolor="#b2c4da [1945]" strokeweight="1pt">
                <v:fill r:id="rId10" o:title="" color2="white [3212]" type="pattern"/>
                <w10:wrap anchorx="page"/>
              </v:rect>
            </w:pict>
          </mc:Fallback>
        </mc:AlternateContent>
      </w:r>
    </w:p>
    <w:p w:rsidR="00710B51" w:rsidRPr="00C60EE3" w:rsidRDefault="00710B51" w:rsidP="00710B51">
      <w:pPr>
        <w:pStyle w:val="a3"/>
        <w:tabs>
          <w:tab w:val="left" w:pos="9072"/>
        </w:tabs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imes New Roman" w:hAnsi="Times New Roman" w:cs="Times New Roman"/>
          <w:bCs/>
          <w:iCs/>
          <w:sz w:val="16"/>
          <w:szCs w:val="16"/>
          <w:highlight w:val="yellow"/>
        </w:rPr>
      </w:pPr>
    </w:p>
    <w:p w:rsidR="00710B51" w:rsidRPr="00411736" w:rsidRDefault="00710B51" w:rsidP="003E09CC">
      <w:pPr>
        <w:pStyle w:val="a3"/>
        <w:numPr>
          <w:ilvl w:val="0"/>
          <w:numId w:val="2"/>
        </w:numPr>
        <w:tabs>
          <w:tab w:val="left" w:pos="9072"/>
        </w:tabs>
        <w:autoSpaceDE w:val="0"/>
        <w:autoSpaceDN w:val="0"/>
        <w:adjustRightInd w:val="0"/>
        <w:spacing w:after="0" w:line="264" w:lineRule="auto"/>
        <w:ind w:left="283" w:right="-142" w:hanging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11736">
        <w:rPr>
          <w:rFonts w:ascii="Times New Roman" w:hAnsi="Times New Roman" w:cs="Times New Roman"/>
          <w:bCs/>
          <w:iCs/>
          <w:sz w:val="28"/>
          <w:szCs w:val="28"/>
        </w:rPr>
        <w:t>депутат Совета депутатов сельсовета, осуществляющий полномочия на непостоянной основе</w:t>
      </w:r>
    </w:p>
    <w:p w:rsidR="00710B51" w:rsidRPr="00411736" w:rsidRDefault="00710B51" w:rsidP="003E09CC">
      <w:pPr>
        <w:pStyle w:val="a3"/>
        <w:numPr>
          <w:ilvl w:val="0"/>
          <w:numId w:val="2"/>
        </w:numPr>
        <w:tabs>
          <w:tab w:val="left" w:pos="9072"/>
        </w:tabs>
        <w:autoSpaceDE w:val="0"/>
        <w:autoSpaceDN w:val="0"/>
        <w:adjustRightInd w:val="0"/>
        <w:spacing w:after="0" w:line="264" w:lineRule="auto"/>
        <w:ind w:left="283" w:right="-142" w:hanging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11736">
        <w:rPr>
          <w:rFonts w:ascii="Times New Roman" w:hAnsi="Times New Roman" w:cs="Times New Roman"/>
          <w:bCs/>
          <w:iCs/>
          <w:sz w:val="28"/>
          <w:szCs w:val="28"/>
        </w:rPr>
        <w:t>супруга (супруг) депутата сельсовета</w:t>
      </w:r>
    </w:p>
    <w:p w:rsidR="00710B51" w:rsidRPr="00411736" w:rsidRDefault="00710B51" w:rsidP="003E09CC">
      <w:pPr>
        <w:pStyle w:val="a3"/>
        <w:numPr>
          <w:ilvl w:val="0"/>
          <w:numId w:val="2"/>
        </w:numPr>
        <w:tabs>
          <w:tab w:val="left" w:pos="9072"/>
        </w:tabs>
        <w:autoSpaceDE w:val="0"/>
        <w:autoSpaceDN w:val="0"/>
        <w:adjustRightInd w:val="0"/>
        <w:spacing w:after="0" w:line="264" w:lineRule="auto"/>
        <w:ind w:left="283" w:right="-142" w:hanging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11736">
        <w:rPr>
          <w:rFonts w:ascii="Times New Roman" w:hAnsi="Times New Roman" w:cs="Times New Roman"/>
          <w:bCs/>
          <w:iCs/>
          <w:sz w:val="28"/>
          <w:szCs w:val="28"/>
        </w:rPr>
        <w:t>каждый несовершеннолетний ребенок депутата сельсовета</w:t>
      </w:r>
    </w:p>
    <w:p w:rsidR="00710B51" w:rsidRPr="00710B51" w:rsidRDefault="00710B51" w:rsidP="00710B5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bCs/>
          <w:iCs/>
          <w:color w:val="4E74A2" w:themeColor="accent6" w:themeShade="BF"/>
          <w:sz w:val="16"/>
          <w:szCs w:val="16"/>
          <w:highlight w:val="yellow"/>
        </w:rPr>
      </w:pPr>
      <w:r w:rsidRPr="00710B51">
        <w:rPr>
          <w:rFonts w:ascii="Times New Roman" w:hAnsi="Times New Roman" w:cs="Times New Roman"/>
          <w:b/>
          <w:bCs/>
          <w:i/>
          <w:noProof/>
          <w:color w:val="7C9163" w:themeColor="accent1" w:themeShade="BF"/>
          <w:sz w:val="28"/>
          <w:szCs w:val="28"/>
          <w:highlight w:val="yellow"/>
          <w:lang w:eastAsia="ru-RU"/>
        </w:rPr>
        <w:drawing>
          <wp:anchor distT="0" distB="0" distL="114300" distR="114300" simplePos="0" relativeHeight="251693056" behindDoc="0" locked="0" layoutInCell="1" allowOverlap="1" wp14:anchorId="263C0642" wp14:editId="67C8C5FA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741045" cy="659130"/>
            <wp:effectExtent l="0" t="0" r="1905" b="7620"/>
            <wp:wrapThrough wrapText="bothSides">
              <wp:wrapPolygon edited="0">
                <wp:start x="21600" y="21600"/>
                <wp:lineTo x="21600" y="375"/>
                <wp:lineTo x="500" y="375"/>
                <wp:lineTo x="500" y="21600"/>
                <wp:lineTo x="21600" y="21600"/>
              </wp:wrapPolygon>
            </wp:wrapThrough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ng-clipart-exclamation-mark-computer-icons-exclamation-point-miscellaneous-blu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741045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EE3" w:rsidRDefault="00710B51" w:rsidP="003E09CC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i/>
          <w:color w:val="4E74A2" w:themeColor="accent6" w:themeShade="BF"/>
          <w:sz w:val="28"/>
          <w:szCs w:val="28"/>
          <w14:props3d w14:extrusionH="57150" w14:contourW="0" w14:prstMaterial="warmMatte">
            <w14:bevelT w14:w="38100" w14:h="38100" w14:prst="circle"/>
          </w14:props3d>
        </w:rPr>
      </w:pPr>
      <w:r w:rsidRPr="00411736">
        <w:rPr>
          <w:rFonts w:ascii="Times New Roman" w:hAnsi="Times New Roman" w:cs="Times New Roman"/>
          <w:b/>
          <w:bCs/>
          <w:i/>
          <w:color w:val="4E74A2" w:themeColor="accent6" w:themeShade="BF"/>
          <w:sz w:val="28"/>
          <w:szCs w:val="28"/>
          <w14:props3d w14:extrusionH="57150" w14:contourW="0" w14:prstMaterial="warmMatte">
            <w14:bevelT w14:w="38100" w14:h="38100" w14:prst="circle"/>
          </w14:props3d>
        </w:rPr>
        <w:t>Не допускается представление сведений на двух и более лиц (например, на двоих несовершеннолетних детей) в одной справке.</w:t>
      </w:r>
    </w:p>
    <w:p w:rsidR="00411736" w:rsidRDefault="00710B51" w:rsidP="00C60EE3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i/>
          <w:color w:val="DC7D0E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4E74A2" w:themeColor="accent6" w:themeShade="BF"/>
          <w:sz w:val="28"/>
          <w:szCs w:val="28"/>
          <w14:props3d w14:extrusionH="57150" w14:contourW="0" w14:prstMaterial="warmMatte">
            <w14:bevelT w14:w="38100" w14:h="38100" w14:prst="circle"/>
          </w14:props3d>
        </w:rPr>
        <w:br/>
      </w:r>
      <w:r w:rsidR="00411736" w:rsidRPr="00C60EE3">
        <w:rPr>
          <w:rFonts w:ascii="Times New Roman" w:hAnsi="Times New Roman" w:cs="Times New Roman"/>
          <w:b/>
          <w:i/>
          <w:color w:val="DC7D0E" w:themeColor="accent2" w:themeShade="BF"/>
          <w:sz w:val="28"/>
          <w:szCs w:val="28"/>
        </w:rPr>
        <w:t xml:space="preserve">ФОРМА УВЕДОМЛЕНИЯ ОБ ОТСУТСТВИИ </w:t>
      </w:r>
      <w:r w:rsidR="00A30BAA" w:rsidRPr="00C60EE3">
        <w:rPr>
          <w:rFonts w:ascii="Times New Roman" w:hAnsi="Times New Roman" w:cs="Times New Roman"/>
          <w:b/>
          <w:i/>
          <w:color w:val="DC7D0E" w:themeColor="accent2" w:themeShade="BF"/>
          <w:sz w:val="28"/>
          <w:szCs w:val="28"/>
        </w:rPr>
        <w:t xml:space="preserve">ФАКТОВ </w:t>
      </w:r>
      <w:r w:rsidR="00411736" w:rsidRPr="00C60EE3">
        <w:rPr>
          <w:rFonts w:ascii="Times New Roman" w:hAnsi="Times New Roman" w:cs="Times New Roman"/>
          <w:b/>
          <w:i/>
          <w:color w:val="DC7D0E" w:themeColor="accent2" w:themeShade="BF"/>
          <w:sz w:val="28"/>
          <w:szCs w:val="28"/>
        </w:rPr>
        <w:t>СДЕЛОК:</w:t>
      </w:r>
    </w:p>
    <w:p w:rsidR="00C60EE3" w:rsidRPr="00160926" w:rsidRDefault="00C60EE3" w:rsidP="00C60EE3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i/>
          <w:color w:val="DC7D0E" w:themeColor="accent2" w:themeShade="BF"/>
          <w:sz w:val="16"/>
          <w:szCs w:val="16"/>
        </w:rPr>
      </w:pPr>
    </w:p>
    <w:p w:rsidR="00411736" w:rsidRDefault="00411736" w:rsidP="00411736">
      <w:pPr>
        <w:pStyle w:val="a6"/>
        <w:ind w:left="-284" w:firstLine="284"/>
        <w:jc w:val="center"/>
        <w:rPr>
          <w:b/>
          <w:color w:val="32391C" w:themeColor="text2" w:themeShade="BF"/>
          <w:sz w:val="28"/>
          <w:szCs w:val="28"/>
        </w:rPr>
      </w:pPr>
      <w:r>
        <w:rPr>
          <w:b/>
          <w:noProof/>
          <w:color w:val="444D26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DA8217" wp14:editId="25BD829A">
                <wp:simplePos x="0" y="0"/>
                <wp:positionH relativeFrom="page">
                  <wp:posOffset>925033</wp:posOffset>
                </wp:positionH>
                <wp:positionV relativeFrom="paragraph">
                  <wp:posOffset>82254</wp:posOffset>
                </wp:positionV>
                <wp:extent cx="6067425" cy="106325"/>
                <wp:effectExtent l="38100" t="38100" r="66675" b="6540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7425" cy="106325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accent6">
                              <a:lumMod val="40000"/>
                              <a:lumOff val="6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2700" cap="flat" cmpd="sng" algn="ctr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glow rad="127000">
                            <a:srgbClr val="A5B592">
                              <a:alpha val="0"/>
                            </a:srgbClr>
                          </a:glow>
                          <a:reflection endPos="0" dir="5400000" sy="-100000" algn="bl" rotWithShape="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FF8AA" id="Прямоугольник 3" o:spid="_x0000_s1026" style="position:absolute;margin-left:72.85pt;margin-top:6.5pt;width:477.75pt;height:8.3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" fillcolor="#ccd8e6 [1305]" strokecolor="#b2c4da [1945]" strokeweight="1pt">
                <v:fill r:id="rId10" o:title="" color2="white [3212]" type="pattern"/>
                <w10:wrap anchorx="page"/>
              </v:rect>
            </w:pict>
          </mc:Fallback>
        </mc:AlternateContent>
      </w:r>
    </w:p>
    <w:p w:rsidR="00C60EE3" w:rsidRPr="00B10D33" w:rsidRDefault="00C60EE3" w:rsidP="00411736">
      <w:pPr>
        <w:pStyle w:val="a6"/>
        <w:tabs>
          <w:tab w:val="left" w:pos="284"/>
          <w:tab w:val="left" w:pos="426"/>
        </w:tabs>
        <w:jc w:val="both"/>
        <w:rPr>
          <w:i/>
        </w:rPr>
      </w:pPr>
    </w:p>
    <w:p w:rsidR="00411736" w:rsidRPr="00BA6778" w:rsidRDefault="00DB0D36" w:rsidP="009D0227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ind w:left="142" w:firstLine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предусмотрено </w:t>
      </w:r>
      <w:r w:rsidR="00411736" w:rsidRPr="00566C6D">
        <w:rPr>
          <w:sz w:val="28"/>
          <w:szCs w:val="28"/>
        </w:rPr>
        <w:t xml:space="preserve">Законом </w:t>
      </w:r>
      <w:r w:rsidR="00411736" w:rsidRPr="00411736">
        <w:rPr>
          <w:sz w:val="28"/>
          <w:szCs w:val="28"/>
        </w:rPr>
        <w:t>Новосибирской области от 10.11.2017 № 216-ОЗ</w:t>
      </w:r>
      <w:r>
        <w:rPr>
          <w:sz w:val="28"/>
          <w:szCs w:val="28"/>
        </w:rPr>
        <w:t xml:space="preserve"> </w:t>
      </w:r>
      <w:r w:rsidR="00411736" w:rsidRPr="00411736">
        <w:rPr>
          <w:i/>
          <w:sz w:val="28"/>
          <w:szCs w:val="28"/>
        </w:rPr>
        <w:t>(</w:t>
      </w:r>
      <w:r w:rsidR="00411736" w:rsidRPr="00411736">
        <w:rPr>
          <w:i/>
          <w:color w:val="DC7D0E" w:themeColor="accent2" w:themeShade="BF"/>
          <w:sz w:val="28"/>
          <w:szCs w:val="28"/>
        </w:rPr>
        <w:t>в редакции Закона от 01.12.2020 № 31-ОЗ</w:t>
      </w:r>
      <w:proofErr w:type="gramStart"/>
      <w:r w:rsidR="00411736" w:rsidRPr="00411736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, </w:t>
      </w:r>
      <w:r w:rsidRPr="00DB0D36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</w:t>
      </w:r>
      <w:proofErr w:type="gramEnd"/>
      <w:r>
        <w:rPr>
          <w:sz w:val="28"/>
          <w:szCs w:val="28"/>
        </w:rPr>
        <w:t xml:space="preserve"> 1</w:t>
      </w:r>
    </w:p>
    <w:p w:rsidR="00411736" w:rsidRPr="00294990" w:rsidRDefault="00411736" w:rsidP="009D0227">
      <w:pPr>
        <w:pStyle w:val="a6"/>
        <w:tabs>
          <w:tab w:val="left" w:pos="284"/>
          <w:tab w:val="left" w:pos="426"/>
        </w:tabs>
        <w:ind w:left="142"/>
        <w:jc w:val="both"/>
        <w:rPr>
          <w:sz w:val="12"/>
          <w:szCs w:val="12"/>
        </w:rPr>
      </w:pPr>
    </w:p>
    <w:p w:rsidR="00411736" w:rsidRPr="00C60EE3" w:rsidRDefault="00411736" w:rsidP="009D0227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ind w:left="142" w:firstLine="0"/>
        <w:jc w:val="both"/>
        <w:rPr>
          <w:sz w:val="28"/>
          <w:szCs w:val="28"/>
        </w:rPr>
      </w:pPr>
      <w:r w:rsidRPr="00566C6D">
        <w:rPr>
          <w:sz w:val="28"/>
          <w:szCs w:val="28"/>
        </w:rPr>
        <w:t xml:space="preserve">размещена по </w:t>
      </w:r>
      <w:r w:rsidRPr="00B26C3D">
        <w:rPr>
          <w:sz w:val="28"/>
          <w:szCs w:val="28"/>
        </w:rPr>
        <w:t xml:space="preserve">адресу: </w:t>
      </w:r>
      <w:hyperlink r:id="rId13" w:history="1">
        <w:r w:rsidRPr="00B10D33">
          <w:rPr>
            <w:rFonts w:eastAsiaTheme="minorHAnsi"/>
            <w:b/>
            <w:i/>
            <w:color w:val="DC7D0E" w:themeColor="accent2" w:themeShade="BF"/>
            <w:sz w:val="28"/>
            <w:szCs w:val="28"/>
            <w:u w:val="single"/>
            <w:lang w:eastAsia="en-US"/>
          </w:rPr>
          <w:t>http://www.nso.ru/page/29667</w:t>
        </w:r>
      </w:hyperlink>
      <w:r w:rsidR="00FD62FF" w:rsidRPr="00B10D33">
        <w:rPr>
          <w:rFonts w:eastAsiaTheme="minorHAnsi"/>
          <w:b/>
          <w:i/>
          <w:color w:val="DC7D0E" w:themeColor="accent2" w:themeShade="BF"/>
          <w:sz w:val="28"/>
          <w:szCs w:val="28"/>
          <w:lang w:eastAsia="en-US"/>
        </w:rPr>
        <w:t xml:space="preserve"> («Для лиц, замещающих муниципальные должности</w:t>
      </w:r>
      <w:r w:rsidR="000A0821" w:rsidRPr="00677C19">
        <w:rPr>
          <w:rFonts w:eastAsiaTheme="minorHAnsi"/>
          <w:b/>
          <w:i/>
          <w:color w:val="DC7D0E" w:themeColor="accent2" w:themeShade="BF"/>
          <w:sz w:val="28"/>
          <w:szCs w:val="28"/>
          <w:lang w:eastAsia="en-US"/>
        </w:rPr>
        <w:t>»</w:t>
      </w:r>
      <w:r w:rsidR="00FD62FF" w:rsidRPr="00B10D33">
        <w:rPr>
          <w:rFonts w:eastAsiaTheme="minorHAnsi"/>
          <w:b/>
          <w:i/>
          <w:color w:val="DC7D0E" w:themeColor="accent2" w:themeShade="BF"/>
          <w:sz w:val="28"/>
          <w:szCs w:val="28"/>
          <w:lang w:eastAsia="en-US"/>
        </w:rPr>
        <w:t>)</w:t>
      </w:r>
      <w:r w:rsidRPr="00B10D33">
        <w:rPr>
          <w:rFonts w:eastAsiaTheme="minorHAnsi"/>
          <w:color w:val="DC7D0E" w:themeColor="accent2" w:themeShade="BF"/>
          <w:sz w:val="28"/>
          <w:szCs w:val="28"/>
          <w:lang w:eastAsia="en-US"/>
        </w:rPr>
        <w:t>.</w:t>
      </w:r>
    </w:p>
    <w:p w:rsidR="00C60EE3" w:rsidRPr="003E09CC" w:rsidRDefault="00C60EE3" w:rsidP="00C60EE3">
      <w:pPr>
        <w:pStyle w:val="a3"/>
        <w:rPr>
          <w:sz w:val="16"/>
          <w:szCs w:val="16"/>
        </w:rPr>
      </w:pPr>
    </w:p>
    <w:p w:rsidR="005222F6" w:rsidRDefault="00C0288B" w:rsidP="00B10D33">
      <w:pPr>
        <w:pStyle w:val="a6"/>
        <w:tabs>
          <w:tab w:val="left" w:pos="284"/>
          <w:tab w:val="left" w:pos="426"/>
        </w:tabs>
        <w:ind w:left="142"/>
        <w:jc w:val="both"/>
        <w:rPr>
          <w:b/>
          <w:i/>
          <w:color w:val="344D6C" w:themeColor="accent6" w:themeShade="80"/>
          <w:sz w:val="28"/>
          <w:szCs w:val="28"/>
        </w:rPr>
      </w:pPr>
      <w:r>
        <w:rPr>
          <w:b/>
          <w:i/>
          <w:noProof/>
          <w:color w:val="809EC2" w:themeColor="accent6"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4AC02BC4" wp14:editId="495BD68B">
            <wp:simplePos x="0" y="0"/>
            <wp:positionH relativeFrom="margin">
              <wp:posOffset>128270</wp:posOffset>
            </wp:positionH>
            <wp:positionV relativeFrom="paragraph">
              <wp:posOffset>20955</wp:posOffset>
            </wp:positionV>
            <wp:extent cx="542925" cy="485775"/>
            <wp:effectExtent l="0" t="0" r="9525" b="9525"/>
            <wp:wrapThrough wrapText="bothSides">
              <wp:wrapPolygon edited="0">
                <wp:start x="0" y="0"/>
                <wp:lineTo x="0" y="21176"/>
                <wp:lineTo x="21221" y="21176"/>
                <wp:lineTo x="21221" y="0"/>
                <wp:lineTo x="0" y="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ng-transparent-incandescent-light-bulb-computer-icons-led-lamp-lighting-light-bulb-blue-text-lamp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1BC" w:rsidRPr="00355830">
        <w:rPr>
          <w:b/>
          <w:i/>
          <w:color w:val="344D6C" w:themeColor="accent6" w:themeShade="80"/>
          <w:sz w:val="28"/>
          <w:szCs w:val="28"/>
        </w:rPr>
        <w:t>При заполнении уведомлений об отсутствии сделок по установленной форме</w:t>
      </w:r>
      <w:r w:rsidR="005222F6" w:rsidRPr="00355830">
        <w:rPr>
          <w:b/>
          <w:i/>
          <w:color w:val="344D6C" w:themeColor="accent6" w:themeShade="80"/>
          <w:sz w:val="28"/>
          <w:szCs w:val="28"/>
        </w:rPr>
        <w:t xml:space="preserve"> </w:t>
      </w:r>
      <w:r w:rsidR="005222F6" w:rsidRPr="00DD6B56">
        <w:rPr>
          <w:b/>
          <w:i/>
          <w:color w:val="DC7D0E" w:themeColor="accent2" w:themeShade="BF"/>
          <w:sz w:val="28"/>
          <w:szCs w:val="28"/>
        </w:rPr>
        <w:t>обязательно</w:t>
      </w:r>
      <w:r w:rsidR="005222F6" w:rsidRPr="00355830">
        <w:rPr>
          <w:b/>
          <w:i/>
          <w:color w:val="344D6C" w:themeColor="accent6" w:themeShade="80"/>
          <w:sz w:val="28"/>
          <w:szCs w:val="28"/>
        </w:rPr>
        <w:t>:</w:t>
      </w:r>
    </w:p>
    <w:p w:rsidR="00573494" w:rsidRPr="00B10D33" w:rsidRDefault="00573494" w:rsidP="00902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344D6C" w:themeColor="accent6" w:themeShade="80"/>
          <w:sz w:val="16"/>
          <w:szCs w:val="16"/>
        </w:rPr>
      </w:pPr>
    </w:p>
    <w:p w:rsidR="005222F6" w:rsidRPr="008E449F" w:rsidRDefault="005222F6" w:rsidP="00455D4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E449F">
        <w:rPr>
          <w:rFonts w:ascii="Times New Roman" w:hAnsi="Times New Roman" w:cs="Times New Roman"/>
          <w:sz w:val="28"/>
          <w:szCs w:val="28"/>
        </w:rPr>
        <w:t xml:space="preserve">в уведомлении указывать информацию </w:t>
      </w:r>
      <w:r w:rsidRPr="00455D4E">
        <w:rPr>
          <w:rFonts w:ascii="Times New Roman" w:hAnsi="Times New Roman" w:cs="Times New Roman"/>
          <w:b/>
          <w:sz w:val="28"/>
          <w:szCs w:val="28"/>
        </w:rPr>
        <w:t>о каждом</w:t>
      </w:r>
      <w:r w:rsidRPr="008E449F">
        <w:rPr>
          <w:rFonts w:ascii="Times New Roman" w:hAnsi="Times New Roman" w:cs="Times New Roman"/>
          <w:sz w:val="28"/>
          <w:szCs w:val="28"/>
        </w:rPr>
        <w:t xml:space="preserve"> несовершеннолетнем ребенке (при наличии у лица, подающего уведомление, на отчетную дату более одного несовершеннолетнего ребенка);</w:t>
      </w:r>
    </w:p>
    <w:p w:rsidR="005222F6" w:rsidRPr="008E449F" w:rsidRDefault="00902BBA" w:rsidP="00455D4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E449F">
        <w:rPr>
          <w:rFonts w:ascii="Times New Roman" w:hAnsi="Times New Roman" w:cs="Times New Roman"/>
          <w:sz w:val="28"/>
          <w:szCs w:val="28"/>
        </w:rPr>
        <w:t>в соответствующих строках</w:t>
      </w:r>
      <w:r w:rsidR="005222F6" w:rsidRPr="008E449F">
        <w:rPr>
          <w:rFonts w:ascii="Times New Roman" w:hAnsi="Times New Roman" w:cs="Times New Roman"/>
          <w:sz w:val="28"/>
          <w:szCs w:val="28"/>
        </w:rPr>
        <w:t xml:space="preserve"> </w:t>
      </w:r>
      <w:r w:rsidRPr="008E449F">
        <w:rPr>
          <w:rFonts w:ascii="Times New Roman" w:hAnsi="Times New Roman" w:cs="Times New Roman"/>
          <w:sz w:val="28"/>
          <w:szCs w:val="28"/>
        </w:rPr>
        <w:t xml:space="preserve">уведомления указывать </w:t>
      </w:r>
      <w:r w:rsidRPr="00455D4E">
        <w:rPr>
          <w:rFonts w:ascii="Times New Roman" w:hAnsi="Times New Roman" w:cs="Times New Roman"/>
          <w:b/>
          <w:sz w:val="28"/>
          <w:szCs w:val="28"/>
        </w:rPr>
        <w:t>«не имею»</w:t>
      </w:r>
      <w:r w:rsidRPr="008E449F">
        <w:rPr>
          <w:rFonts w:ascii="Times New Roman" w:hAnsi="Times New Roman" w:cs="Times New Roman"/>
          <w:sz w:val="28"/>
          <w:szCs w:val="28"/>
        </w:rPr>
        <w:t xml:space="preserve"> (п</w:t>
      </w:r>
      <w:r w:rsidR="005222F6" w:rsidRPr="008E449F">
        <w:rPr>
          <w:rFonts w:ascii="Times New Roman" w:hAnsi="Times New Roman" w:cs="Times New Roman"/>
          <w:sz w:val="28"/>
          <w:szCs w:val="28"/>
        </w:rPr>
        <w:t>ри отсутствии у лица, подающего уведомление, на отчетную дату супруги (супруга) и (или) несовершеннолетнего ребенка</w:t>
      </w:r>
      <w:r w:rsidRPr="008E449F">
        <w:rPr>
          <w:rFonts w:ascii="Times New Roman" w:hAnsi="Times New Roman" w:cs="Times New Roman"/>
          <w:sz w:val="28"/>
          <w:szCs w:val="28"/>
        </w:rPr>
        <w:t>).</w:t>
      </w:r>
    </w:p>
    <w:p w:rsidR="00242670" w:rsidRPr="00737498" w:rsidRDefault="00242670" w:rsidP="00362332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2"/>
        <w:jc w:val="both"/>
        <w:outlineLvl w:val="0"/>
        <w:rPr>
          <w:rFonts w:ascii="Times New Roman" w:hAnsi="Times New Roman" w:cs="Times New Roman"/>
          <w:b/>
          <w:bCs/>
          <w:i/>
          <w:sz w:val="12"/>
          <w:szCs w:val="12"/>
        </w:rPr>
      </w:pPr>
    </w:p>
    <w:p w:rsidR="009A6B2D" w:rsidRDefault="00FF1F6B" w:rsidP="009A6B2D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-142" w:right="-142" w:firstLine="142"/>
        <w:jc w:val="center"/>
        <w:rPr>
          <w:rFonts w:ascii="Times New Roman" w:hAnsi="Times New Roman" w:cs="Times New Roman"/>
          <w:b/>
          <w:bCs/>
          <w:iCs/>
          <w:color w:val="DC7D0E" w:themeColor="accent2" w:themeShade="BF"/>
          <w:sz w:val="28"/>
          <w:szCs w:val="28"/>
        </w:rPr>
      </w:pPr>
      <w:r w:rsidRPr="00B536EB">
        <w:rPr>
          <w:rFonts w:ascii="Times New Roman" w:hAnsi="Times New Roman" w:cs="Times New Roman"/>
          <w:b/>
          <w:bCs/>
          <w:iCs/>
          <w:color w:val="DC7D0E" w:themeColor="accent2" w:themeShade="BF"/>
          <w:sz w:val="28"/>
          <w:szCs w:val="28"/>
        </w:rPr>
        <w:t>УТОЧН</w:t>
      </w:r>
      <w:r w:rsidR="002D6D3D" w:rsidRPr="00B536EB">
        <w:rPr>
          <w:rFonts w:ascii="Times New Roman" w:hAnsi="Times New Roman" w:cs="Times New Roman"/>
          <w:b/>
          <w:bCs/>
          <w:iCs/>
          <w:color w:val="DC7D0E" w:themeColor="accent2" w:themeShade="BF"/>
          <w:sz w:val="28"/>
          <w:szCs w:val="28"/>
        </w:rPr>
        <w:t>ЕННЫ</w:t>
      </w:r>
      <w:r w:rsidRPr="00B536EB">
        <w:rPr>
          <w:rFonts w:ascii="Times New Roman" w:hAnsi="Times New Roman" w:cs="Times New Roman"/>
          <w:b/>
          <w:bCs/>
          <w:iCs/>
          <w:color w:val="DC7D0E" w:themeColor="accent2" w:themeShade="BF"/>
          <w:sz w:val="28"/>
          <w:szCs w:val="28"/>
        </w:rPr>
        <w:t>Е СВЕДЕНИЯ</w:t>
      </w:r>
      <w:r w:rsidR="00E11F2B" w:rsidRPr="00B536EB">
        <w:rPr>
          <w:rFonts w:ascii="Times New Roman" w:hAnsi="Times New Roman" w:cs="Times New Roman"/>
          <w:b/>
          <w:bCs/>
          <w:iCs/>
          <w:color w:val="DC7D0E" w:themeColor="accent2" w:themeShade="BF"/>
          <w:sz w:val="28"/>
          <w:szCs w:val="28"/>
        </w:rPr>
        <w:t xml:space="preserve"> О ДОХОДАХ</w:t>
      </w:r>
    </w:p>
    <w:p w:rsidR="009A6B2D" w:rsidRDefault="009A6B2D" w:rsidP="009A6B2D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-142" w:right="-142" w:firstLine="142"/>
        <w:jc w:val="center"/>
        <w:rPr>
          <w:rFonts w:ascii="Times New Roman" w:hAnsi="Times New Roman" w:cs="Times New Roman"/>
          <w:i/>
          <w:color w:val="4E74A2" w:themeColor="accent6" w:themeShade="BF"/>
          <w:sz w:val="26"/>
          <w:szCs w:val="26"/>
        </w:rPr>
      </w:pPr>
      <w:r w:rsidRPr="00B536EB">
        <w:rPr>
          <w:rFonts w:ascii="Times New Roman" w:hAnsi="Times New Roman" w:cs="Times New Roman"/>
          <w:i/>
          <w:color w:val="4E74A2" w:themeColor="accent6" w:themeShade="BF"/>
          <w:sz w:val="26"/>
          <w:szCs w:val="26"/>
        </w:rPr>
        <w:t>(представляется уточняющая справка о доходах)</w:t>
      </w:r>
    </w:p>
    <w:p w:rsidR="00EE1FDB" w:rsidRDefault="009A6B2D" w:rsidP="00566C6D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-142" w:right="-142" w:firstLine="142"/>
        <w:jc w:val="center"/>
        <w:rPr>
          <w:rFonts w:ascii="Times New Roman" w:hAnsi="Times New Roman" w:cs="Times New Roman"/>
          <w:b/>
          <w:bCs/>
          <w:iCs/>
          <w:color w:val="DC7D0E" w:themeColor="accent2" w:themeShade="BF"/>
          <w:sz w:val="28"/>
          <w:szCs w:val="28"/>
        </w:rPr>
      </w:pPr>
      <w:r>
        <w:rPr>
          <w:b/>
          <w:noProof/>
          <w:color w:val="444D26" w:themeColor="tex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6ADFDA" wp14:editId="1C1A6FAF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6067425" cy="106325"/>
                <wp:effectExtent l="38100" t="38100" r="66675" b="6540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7425" cy="106325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rgbClr val="809EC2">
                              <a:lumMod val="40000"/>
                              <a:lumOff val="60000"/>
                            </a:srgbClr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809EC2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27000">
                            <a:srgbClr val="A5B592">
                              <a:alpha val="0"/>
                            </a:srgbClr>
                          </a:glow>
                          <a:reflection endPos="0" dir="5400000" sy="-100000" algn="bl" rotWithShape="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8F299" id="Прямоугольник 2" o:spid="_x0000_s1026" style="position:absolute;margin-left:0;margin-top:4.05pt;width:477.75pt;height:8.35pt;flip:y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" fillcolor="#ccd8e7" strokecolor="#b3c5da" strokeweight="1pt">
                <v:fill r:id="rId10" o:title="" color2="window" type="pattern"/>
                <w10:wrap anchorx="margin"/>
              </v:rect>
            </w:pict>
          </mc:Fallback>
        </mc:AlternateContent>
      </w:r>
    </w:p>
    <w:p w:rsidR="006F1131" w:rsidRPr="000546C4" w:rsidRDefault="006F1131" w:rsidP="00362332">
      <w:pPr>
        <w:tabs>
          <w:tab w:val="left" w:pos="9072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4"/>
        <w:tblW w:w="9639" w:type="dxa"/>
        <w:tblInd w:w="-8" w:type="dxa"/>
        <w:tblBorders>
          <w:top w:val="single" w:sz="6" w:space="0" w:color="DC7D0E" w:themeColor="accent2" w:themeShade="BF"/>
          <w:left w:val="single" w:sz="6" w:space="0" w:color="DC7D0E" w:themeColor="accent2" w:themeShade="BF"/>
          <w:bottom w:val="single" w:sz="6" w:space="0" w:color="DC7D0E" w:themeColor="accent2" w:themeShade="BF"/>
          <w:right w:val="single" w:sz="6" w:space="0" w:color="DC7D0E" w:themeColor="accent2" w:themeShade="BF"/>
          <w:insideH w:val="none" w:sz="0" w:space="0" w:color="auto"/>
          <w:insideV w:val="none" w:sz="0" w:space="0" w:color="auto"/>
        </w:tblBorders>
        <w:shd w:val="pct12" w:color="FADAB5" w:themeColor="accent2" w:themeTint="66" w:fill="FADAB5" w:themeFill="accent2" w:themeFillTint="66"/>
        <w:tblLook w:val="04A0" w:firstRow="1" w:lastRow="0" w:firstColumn="1" w:lastColumn="0" w:noHBand="0" w:noVBand="1"/>
      </w:tblPr>
      <w:tblGrid>
        <w:gridCol w:w="4820"/>
        <w:gridCol w:w="4819"/>
      </w:tblGrid>
      <w:tr w:rsidR="00F9398E" w:rsidTr="00CC7A88">
        <w:trPr>
          <w:trHeight w:val="696"/>
        </w:trPr>
        <w:tc>
          <w:tcPr>
            <w:tcW w:w="4820" w:type="dxa"/>
            <w:shd w:val="pct12" w:color="FADAB5" w:themeColor="accent2" w:themeTint="66" w:fill="FADAB5" w:themeFill="accent2" w:themeFillTint="66"/>
          </w:tcPr>
          <w:p w:rsidR="00FE788D" w:rsidRDefault="008829E8" w:rsidP="00B14D16">
            <w:pPr>
              <w:tabs>
                <w:tab w:val="left" w:pos="9072"/>
              </w:tabs>
              <w:autoSpaceDE w:val="0"/>
              <w:autoSpaceDN w:val="0"/>
              <w:adjustRightInd w:val="0"/>
              <w:ind w:left="-112" w:right="17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A88">
              <w:rPr>
                <w:rFonts w:ascii="Times New Roman" w:hAnsi="Times New Roman" w:cs="Times New Roman"/>
                <w:b/>
                <w:color w:val="4E74A2" w:themeColor="accent6" w:themeShade="BF"/>
                <w:sz w:val="28"/>
                <w:szCs w:val="28"/>
              </w:rPr>
              <w:t>В</w:t>
            </w:r>
            <w:r w:rsidR="00F9398E" w:rsidRPr="00CC7A88">
              <w:rPr>
                <w:rFonts w:ascii="Times New Roman" w:hAnsi="Times New Roman" w:cs="Times New Roman"/>
                <w:b/>
                <w:color w:val="4E74A2" w:themeColor="accent6" w:themeShade="BF"/>
                <w:sz w:val="28"/>
                <w:szCs w:val="28"/>
              </w:rPr>
              <w:t xml:space="preserve"> случае</w:t>
            </w:r>
            <w:r w:rsidR="00C30EB3" w:rsidRPr="00CC7A88">
              <w:rPr>
                <w:rFonts w:ascii="Times New Roman" w:hAnsi="Times New Roman" w:cs="Times New Roman"/>
                <w:b/>
                <w:color w:val="4E74A2" w:themeColor="accent6" w:themeShade="BF"/>
                <w:sz w:val="28"/>
                <w:szCs w:val="28"/>
              </w:rPr>
              <w:t>, если справка о доходах подана в течение 4 месяцев</w:t>
            </w:r>
            <w:r w:rsidR="00C30EB3">
              <w:rPr>
                <w:rFonts w:ascii="Times New Roman" w:hAnsi="Times New Roman" w:cs="Times New Roman"/>
                <w:sz w:val="28"/>
                <w:szCs w:val="28"/>
              </w:rPr>
              <w:t xml:space="preserve"> со дня</w:t>
            </w:r>
            <w:r w:rsidR="00E11F2B">
              <w:rPr>
                <w:rFonts w:ascii="Times New Roman" w:hAnsi="Times New Roman" w:cs="Times New Roman"/>
                <w:sz w:val="28"/>
                <w:szCs w:val="28"/>
              </w:rPr>
              <w:t xml:space="preserve"> избрания</w:t>
            </w:r>
            <w:r w:rsidR="00C30EB3" w:rsidRPr="00C96776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депутатом</w:t>
            </w:r>
            <w:r w:rsidR="00D9642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C30E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30EB3" w:rsidRPr="00C30E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30EB3">
              <w:rPr>
                <w:rFonts w:ascii="Times New Roman" w:hAnsi="Times New Roman" w:cs="Times New Roman"/>
                <w:sz w:val="28"/>
                <w:szCs w:val="28"/>
              </w:rPr>
              <w:t>ередачи</w:t>
            </w:r>
            <w:r w:rsidR="00C30EB3" w:rsidRPr="00C30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6429">
              <w:rPr>
                <w:rFonts w:ascii="Times New Roman" w:hAnsi="Times New Roman" w:cs="Times New Roman"/>
                <w:sz w:val="28"/>
                <w:szCs w:val="28"/>
              </w:rPr>
              <w:t xml:space="preserve">ему </w:t>
            </w:r>
            <w:r w:rsidR="00C30EB3">
              <w:rPr>
                <w:rFonts w:ascii="Times New Roman" w:hAnsi="Times New Roman" w:cs="Times New Roman"/>
                <w:sz w:val="28"/>
                <w:szCs w:val="28"/>
              </w:rPr>
              <w:t xml:space="preserve">вакантного депутатского мандата, </w:t>
            </w:r>
            <w:r w:rsidR="00C30EB3" w:rsidRPr="00C30E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30EB3">
              <w:rPr>
                <w:rFonts w:ascii="Times New Roman" w:hAnsi="Times New Roman" w:cs="Times New Roman"/>
                <w:sz w:val="28"/>
                <w:szCs w:val="28"/>
              </w:rPr>
              <w:t>рекращения</w:t>
            </w:r>
            <w:r w:rsidR="00C30EB3" w:rsidRPr="00C30EB3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осуществления </w:t>
            </w:r>
            <w:r w:rsidR="00D96429">
              <w:rPr>
                <w:rFonts w:ascii="Times New Roman" w:hAnsi="Times New Roman" w:cs="Times New Roman"/>
                <w:sz w:val="28"/>
                <w:szCs w:val="28"/>
              </w:rPr>
              <w:t xml:space="preserve">им </w:t>
            </w:r>
            <w:r w:rsidR="00C30EB3" w:rsidRPr="00C30EB3">
              <w:rPr>
                <w:rFonts w:ascii="Times New Roman" w:hAnsi="Times New Roman" w:cs="Times New Roman"/>
                <w:sz w:val="28"/>
                <w:szCs w:val="28"/>
              </w:rPr>
              <w:t>полномочий на постоянной основе</w:t>
            </w:r>
            <w:r w:rsidR="00C30E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D6D3D" w:rsidRPr="00737498">
              <w:rPr>
                <w:rFonts w:ascii="Times New Roman" w:hAnsi="Times New Roman" w:cs="Times New Roman"/>
                <w:b/>
                <w:color w:val="4E74A2" w:themeColor="accent6" w:themeShade="BF"/>
                <w:sz w:val="28"/>
                <w:szCs w:val="28"/>
              </w:rPr>
              <w:t>уточненны</w:t>
            </w:r>
            <w:r w:rsidR="00C30EB3" w:rsidRPr="00737498">
              <w:rPr>
                <w:rFonts w:ascii="Times New Roman" w:hAnsi="Times New Roman" w:cs="Times New Roman"/>
                <w:b/>
                <w:color w:val="4E74A2" w:themeColor="accent6" w:themeShade="BF"/>
                <w:sz w:val="28"/>
                <w:szCs w:val="28"/>
              </w:rPr>
              <w:t xml:space="preserve">е сведения </w:t>
            </w:r>
            <w:r w:rsidR="00FE788D" w:rsidRPr="00737498">
              <w:rPr>
                <w:rFonts w:ascii="Times New Roman" w:hAnsi="Times New Roman" w:cs="Times New Roman"/>
                <w:b/>
                <w:color w:val="4E74A2" w:themeColor="accent6" w:themeShade="BF"/>
                <w:sz w:val="28"/>
                <w:szCs w:val="28"/>
              </w:rPr>
              <w:t xml:space="preserve">о доходах </w:t>
            </w:r>
            <w:r w:rsidR="00C30EB3" w:rsidRPr="00737498">
              <w:rPr>
                <w:rFonts w:ascii="Times New Roman" w:hAnsi="Times New Roman" w:cs="Times New Roman"/>
                <w:b/>
                <w:color w:val="4E74A2" w:themeColor="accent6" w:themeShade="BF"/>
                <w:sz w:val="28"/>
                <w:szCs w:val="28"/>
              </w:rPr>
              <w:t>могут быть поданы в течение 1 месяца со</w:t>
            </w:r>
            <w:r w:rsidR="0017269E" w:rsidRPr="00737498">
              <w:rPr>
                <w:rFonts w:ascii="Times New Roman" w:hAnsi="Times New Roman" w:cs="Times New Roman"/>
                <w:b/>
                <w:color w:val="4E74A2" w:themeColor="accent6" w:themeShade="BF"/>
                <w:sz w:val="28"/>
                <w:szCs w:val="28"/>
              </w:rPr>
              <w:t xml:space="preserve"> дня</w:t>
            </w:r>
            <w:r w:rsidR="00C30EB3" w:rsidRPr="00737498">
              <w:rPr>
                <w:rFonts w:ascii="Times New Roman" w:hAnsi="Times New Roman" w:cs="Times New Roman"/>
                <w:b/>
                <w:color w:val="4E74A2" w:themeColor="accent6" w:themeShade="BF"/>
                <w:sz w:val="28"/>
                <w:szCs w:val="28"/>
              </w:rPr>
              <w:t>, следующего</w:t>
            </w:r>
            <w:r w:rsidR="0017269E" w:rsidRPr="00737498">
              <w:rPr>
                <w:rFonts w:ascii="Times New Roman" w:hAnsi="Times New Roman" w:cs="Times New Roman"/>
                <w:b/>
                <w:color w:val="4E74A2" w:themeColor="accent6" w:themeShade="BF"/>
                <w:sz w:val="28"/>
                <w:szCs w:val="28"/>
              </w:rPr>
              <w:t xml:space="preserve"> за днем </w:t>
            </w:r>
            <w:r w:rsidR="001A71A3">
              <w:rPr>
                <w:rFonts w:ascii="Times New Roman" w:hAnsi="Times New Roman" w:cs="Times New Roman"/>
                <w:b/>
                <w:color w:val="4E74A2" w:themeColor="accent6" w:themeShade="BF"/>
                <w:sz w:val="28"/>
                <w:szCs w:val="28"/>
              </w:rPr>
              <w:t>представления</w:t>
            </w:r>
            <w:r w:rsidR="00B14D16">
              <w:rPr>
                <w:rFonts w:ascii="Times New Roman" w:hAnsi="Times New Roman" w:cs="Times New Roman"/>
                <w:b/>
                <w:color w:val="4E74A2" w:themeColor="accent6" w:themeShade="BF"/>
                <w:sz w:val="28"/>
                <w:szCs w:val="28"/>
              </w:rPr>
              <w:t xml:space="preserve"> </w:t>
            </w:r>
            <w:r w:rsidR="00711AD8" w:rsidRPr="00737498">
              <w:rPr>
                <w:rFonts w:ascii="Times New Roman" w:hAnsi="Times New Roman" w:cs="Times New Roman"/>
                <w:b/>
                <w:color w:val="4E74A2" w:themeColor="accent6" w:themeShade="BF"/>
                <w:sz w:val="28"/>
                <w:szCs w:val="28"/>
              </w:rPr>
              <w:t xml:space="preserve">основных </w:t>
            </w:r>
            <w:r w:rsidR="0017269E" w:rsidRPr="00737498">
              <w:rPr>
                <w:rFonts w:ascii="Times New Roman" w:hAnsi="Times New Roman" w:cs="Times New Roman"/>
                <w:b/>
                <w:color w:val="4E74A2" w:themeColor="accent6" w:themeShade="BF"/>
                <w:sz w:val="28"/>
                <w:szCs w:val="28"/>
              </w:rPr>
              <w:t>сведений</w:t>
            </w:r>
            <w:r w:rsidR="0017269E" w:rsidRPr="00737498">
              <w:rPr>
                <w:rFonts w:ascii="Times New Roman" w:hAnsi="Times New Roman" w:cs="Times New Roman"/>
                <w:color w:val="4E74A2" w:themeColor="accent6" w:themeShade="BF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shd w:val="pct12" w:color="FADAB5" w:themeColor="accent2" w:themeTint="66" w:fill="FADAB5" w:themeFill="accent2" w:themeFillTint="66"/>
          </w:tcPr>
          <w:p w:rsidR="00F9398E" w:rsidRPr="00922F5B" w:rsidRDefault="0017269E" w:rsidP="009A6B2D">
            <w:pPr>
              <w:autoSpaceDE w:val="0"/>
              <w:autoSpaceDN w:val="0"/>
              <w:adjustRightInd w:val="0"/>
              <w:ind w:firstLine="450"/>
              <w:jc w:val="both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737498">
              <w:rPr>
                <w:rFonts w:ascii="Times New Roman" w:hAnsi="Times New Roman" w:cs="Times New Roman"/>
                <w:b/>
                <w:color w:val="4E74A2" w:themeColor="accent6" w:themeShade="BF"/>
                <w:sz w:val="28"/>
                <w:szCs w:val="28"/>
              </w:rPr>
              <w:t>В случае, если справка о доходах подана в рамках проведения декларационной кампании</w:t>
            </w:r>
            <w:r w:rsidRPr="00737498">
              <w:rPr>
                <w:rFonts w:ascii="Times New Roman" w:hAnsi="Times New Roman" w:cs="Times New Roman"/>
                <w:color w:val="4E74A2" w:themeColor="accent6" w:themeShade="BF"/>
                <w:sz w:val="28"/>
                <w:szCs w:val="28"/>
              </w:rPr>
              <w:t xml:space="preserve">, </w:t>
            </w:r>
            <w:r w:rsidR="002D6D3D" w:rsidRPr="00737498">
              <w:rPr>
                <w:rFonts w:ascii="Times New Roman" w:hAnsi="Times New Roman" w:cs="Times New Roman"/>
                <w:b/>
                <w:color w:val="4E74A2" w:themeColor="accent6" w:themeShade="BF"/>
                <w:sz w:val="28"/>
                <w:szCs w:val="28"/>
              </w:rPr>
              <w:t>уточненные</w:t>
            </w:r>
            <w:r w:rsidR="00325E3A" w:rsidRPr="00737498">
              <w:rPr>
                <w:rFonts w:ascii="Times New Roman" w:hAnsi="Times New Roman" w:cs="Times New Roman"/>
                <w:b/>
                <w:color w:val="4E74A2" w:themeColor="accent6" w:themeShade="BF"/>
                <w:sz w:val="28"/>
                <w:szCs w:val="28"/>
              </w:rPr>
              <w:t xml:space="preserve"> сведения </w:t>
            </w:r>
            <w:r w:rsidR="00D96429" w:rsidRPr="00737498">
              <w:rPr>
                <w:rFonts w:ascii="Times New Roman" w:hAnsi="Times New Roman" w:cs="Times New Roman"/>
                <w:b/>
                <w:color w:val="4E74A2" w:themeColor="accent6" w:themeShade="BF"/>
                <w:sz w:val="28"/>
                <w:szCs w:val="28"/>
              </w:rPr>
              <w:t xml:space="preserve">о доходах </w:t>
            </w:r>
            <w:r w:rsidR="00325E3A" w:rsidRPr="00737498">
              <w:rPr>
                <w:rFonts w:ascii="Times New Roman" w:hAnsi="Times New Roman" w:cs="Times New Roman"/>
                <w:b/>
                <w:color w:val="4E74A2" w:themeColor="accent6" w:themeShade="BF"/>
                <w:sz w:val="28"/>
                <w:szCs w:val="28"/>
              </w:rPr>
              <w:t xml:space="preserve">могут быть поданы </w:t>
            </w:r>
            <w:r w:rsidR="006A5C1C" w:rsidRPr="00737498">
              <w:rPr>
                <w:rFonts w:ascii="Times New Roman" w:hAnsi="Times New Roman" w:cs="Times New Roman"/>
                <w:b/>
                <w:color w:val="4E74A2" w:themeColor="accent6" w:themeShade="BF"/>
                <w:sz w:val="28"/>
                <w:szCs w:val="28"/>
              </w:rPr>
              <w:t xml:space="preserve">в течение одного месяца </w:t>
            </w:r>
            <w:r w:rsidR="00922F5B" w:rsidRPr="00737498">
              <w:rPr>
                <w:rFonts w:ascii="Times New Roman" w:hAnsi="Times New Roman" w:cs="Times New Roman"/>
                <w:b/>
                <w:color w:val="4E74A2" w:themeColor="accent6" w:themeShade="BF"/>
                <w:sz w:val="28"/>
                <w:szCs w:val="20"/>
              </w:rPr>
              <w:t>со дня, следующего за днем окончания срока представления сведений о доходах</w:t>
            </w:r>
            <w:r w:rsidR="00E11F2B" w:rsidRPr="00737498">
              <w:rPr>
                <w:rFonts w:ascii="Times New Roman" w:hAnsi="Times New Roman" w:cs="Times New Roman"/>
                <w:color w:val="4E74A2" w:themeColor="accent6" w:themeShade="BF"/>
                <w:sz w:val="28"/>
                <w:szCs w:val="28"/>
              </w:rPr>
              <w:t xml:space="preserve"> </w:t>
            </w:r>
            <w:r w:rsidR="00E11F2B">
              <w:rPr>
                <w:rFonts w:ascii="Times New Roman" w:hAnsi="Times New Roman" w:cs="Times New Roman"/>
                <w:sz w:val="28"/>
                <w:szCs w:val="28"/>
              </w:rPr>
              <w:t>(в рамках декларационной кампании 202</w:t>
            </w:r>
            <w:r w:rsidR="009A6B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1F2B">
              <w:rPr>
                <w:rFonts w:ascii="Times New Roman" w:hAnsi="Times New Roman" w:cs="Times New Roman"/>
                <w:sz w:val="28"/>
                <w:szCs w:val="28"/>
              </w:rPr>
              <w:t xml:space="preserve"> года – </w:t>
            </w:r>
            <w:r w:rsidR="009A6B2D">
              <w:rPr>
                <w:rFonts w:ascii="Times New Roman" w:hAnsi="Times New Roman" w:cs="Times New Roman"/>
                <w:sz w:val="28"/>
                <w:szCs w:val="28"/>
              </w:rPr>
              <w:t>до 31</w:t>
            </w:r>
            <w:r w:rsidR="00922F5B">
              <w:rPr>
                <w:rFonts w:ascii="Times New Roman" w:hAnsi="Times New Roman" w:cs="Times New Roman"/>
                <w:sz w:val="28"/>
                <w:szCs w:val="28"/>
              </w:rPr>
              <w:t xml:space="preserve"> мая 202</w:t>
            </w:r>
            <w:r w:rsidR="009A6B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1F2B">
              <w:rPr>
                <w:rFonts w:ascii="Times New Roman" w:hAnsi="Times New Roman" w:cs="Times New Roman"/>
                <w:sz w:val="28"/>
                <w:szCs w:val="28"/>
              </w:rPr>
              <w:t xml:space="preserve"> года)</w:t>
            </w:r>
            <w:r w:rsidR="006A5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60EE3" w:rsidRDefault="00C60EE3">
      <w:pPr>
        <w:rPr>
          <w:rFonts w:ascii="Times New Roman" w:hAnsi="Times New Roman" w:cs="Times New Roman"/>
          <w:b/>
          <w:i/>
          <w:color w:val="DC7D0E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DC7D0E" w:themeColor="accent2" w:themeShade="BF"/>
          <w:sz w:val="28"/>
          <w:szCs w:val="28"/>
        </w:rPr>
        <w:br w:type="page"/>
      </w:r>
    </w:p>
    <w:p w:rsidR="00DB0D36" w:rsidRDefault="00DB0D36" w:rsidP="00362332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i/>
          <w:color w:val="DC7D0E" w:themeColor="accent2" w:themeShade="BF"/>
          <w:sz w:val="28"/>
          <w:szCs w:val="28"/>
        </w:rPr>
      </w:pPr>
    </w:p>
    <w:p w:rsidR="006A2FC4" w:rsidRPr="00737498" w:rsidRDefault="009A6B2D" w:rsidP="00362332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7498">
        <w:rPr>
          <w:rFonts w:ascii="Times New Roman" w:hAnsi="Times New Roman" w:cs="Times New Roman"/>
          <w:b/>
          <w:i/>
          <w:noProof/>
          <w:color w:val="DC7D0E" w:themeColor="accent2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3B5CF9" wp14:editId="296A927A">
                <wp:simplePos x="0" y="0"/>
                <wp:positionH relativeFrom="margin">
                  <wp:align>left</wp:align>
                </wp:positionH>
                <wp:positionV relativeFrom="paragraph">
                  <wp:posOffset>374015</wp:posOffset>
                </wp:positionV>
                <wp:extent cx="6076950" cy="85725"/>
                <wp:effectExtent l="38100" t="38100" r="57150" b="66675"/>
                <wp:wrapThrough wrapText="bothSides">
                  <wp:wrapPolygon edited="0">
                    <wp:start x="-135" y="-9600"/>
                    <wp:lineTo x="-135" y="33600"/>
                    <wp:lineTo x="21735" y="33600"/>
                    <wp:lineTo x="21735" y="-9600"/>
                    <wp:lineTo x="-135" y="-9600"/>
                  </wp:wrapPolygon>
                </wp:wrapThrough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5725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accent6">
                              <a:lumMod val="40000"/>
                              <a:lumOff val="6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2700" cap="flat" cmpd="sng" algn="ctr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glow rad="127000">
                            <a:srgbClr val="A5B592">
                              <a:alpha val="0"/>
                            </a:srgbClr>
                          </a:glow>
                          <a:reflection endPos="0" dir="5400000" sy="-100000" algn="bl" rotWithShape="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97068" id="Прямоугольник 11" o:spid="_x0000_s1026" style="position:absolute;margin-left:0;margin-top:29.45pt;width:478.5pt;height:6.7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" fillcolor="#ccd8e6 [1305]" strokecolor="#b2c4da [1945]" strokeweight="1pt">
                <v:fill r:id="rId10" o:title="" color2="white [3212]" type="pattern"/>
                <w10:wrap type="through" anchorx="margin"/>
              </v:rect>
            </w:pict>
          </mc:Fallback>
        </mc:AlternateContent>
      </w:r>
      <w:r w:rsidR="006A2FC4" w:rsidRPr="00737498">
        <w:rPr>
          <w:rFonts w:ascii="Times New Roman" w:hAnsi="Times New Roman" w:cs="Times New Roman"/>
          <w:b/>
          <w:i/>
          <w:color w:val="DC7D0E" w:themeColor="accent2" w:themeShade="BF"/>
          <w:sz w:val="28"/>
          <w:szCs w:val="28"/>
        </w:rPr>
        <w:t>ЗАПОЛНЕНИЕ СПРАВ</w:t>
      </w:r>
      <w:r w:rsidR="00F5732A" w:rsidRPr="00737498">
        <w:rPr>
          <w:rFonts w:ascii="Times New Roman" w:hAnsi="Times New Roman" w:cs="Times New Roman"/>
          <w:b/>
          <w:i/>
          <w:color w:val="DC7D0E" w:themeColor="accent2" w:themeShade="BF"/>
          <w:sz w:val="28"/>
          <w:szCs w:val="28"/>
        </w:rPr>
        <w:t>ОК</w:t>
      </w:r>
      <w:r w:rsidR="00E11F2B" w:rsidRPr="00737498">
        <w:rPr>
          <w:rFonts w:ascii="Times New Roman" w:hAnsi="Times New Roman" w:cs="Times New Roman"/>
          <w:b/>
          <w:i/>
          <w:color w:val="DC7D0E" w:themeColor="accent2" w:themeShade="BF"/>
          <w:sz w:val="28"/>
          <w:szCs w:val="28"/>
        </w:rPr>
        <w:t xml:space="preserve"> О ДОХОДАХ</w:t>
      </w:r>
    </w:p>
    <w:p w:rsidR="004C009E" w:rsidRPr="00DD79CC" w:rsidRDefault="005C238C" w:rsidP="00362332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hyperlink r:id="rId15" w:history="1">
        <w:r w:rsidR="004C009E" w:rsidRPr="00DD79CC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Форма</w:t>
        </w:r>
      </w:hyperlink>
      <w:r w:rsidR="004C009E" w:rsidRPr="00DD79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справки о доходах утверждена Указом Президента Российской Федерации от </w:t>
      </w:r>
      <w:r w:rsidR="006878DF" w:rsidRPr="00DD79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23.06.2014</w:t>
      </w:r>
      <w:r w:rsidR="004C009E" w:rsidRPr="00DD79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878DF" w:rsidRPr="00DD79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="008A31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6878DF" w:rsidRPr="00DD79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460 «</w:t>
      </w:r>
      <w:r w:rsidR="004C009E" w:rsidRPr="00DD79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 w:rsidR="006878DF" w:rsidRPr="00DD79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7D4A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4C009E" w:rsidRPr="00DD79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000E0" w:rsidRPr="00B10D33" w:rsidRDefault="000000E0" w:rsidP="0018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222613" w:themeColor="text2" w:themeShade="80"/>
          <w:sz w:val="20"/>
          <w:szCs w:val="20"/>
        </w:rPr>
      </w:pPr>
    </w:p>
    <w:p w:rsidR="009A6B2D" w:rsidRDefault="009A6B2D" w:rsidP="0018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DC7D0E" w:themeColor="accent2" w:themeShade="BF"/>
          <w:sz w:val="28"/>
          <w:szCs w:val="28"/>
        </w:rPr>
      </w:pPr>
    </w:p>
    <w:p w:rsidR="009A6B2D" w:rsidRDefault="009A6B2D" w:rsidP="0018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DC7D0E" w:themeColor="accent2" w:themeShade="BF"/>
          <w:sz w:val="28"/>
          <w:szCs w:val="28"/>
        </w:rPr>
      </w:pPr>
    </w:p>
    <w:p w:rsidR="00092842" w:rsidRDefault="0096640D" w:rsidP="0018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DC7D0E" w:themeColor="accent2" w:themeShade="BF"/>
          <w:sz w:val="28"/>
          <w:szCs w:val="28"/>
        </w:rPr>
      </w:pPr>
      <w:r w:rsidRPr="00B51707">
        <w:rPr>
          <w:rFonts w:ascii="Times New Roman" w:hAnsi="Times New Roman" w:cs="Times New Roman"/>
          <w:b/>
          <w:i/>
          <w:iCs/>
          <w:color w:val="DC7D0E" w:themeColor="accent2" w:themeShade="BF"/>
          <w:sz w:val="28"/>
          <w:szCs w:val="28"/>
        </w:rPr>
        <w:t>СПО «СПРАВКИ БК» РАЗМЕЩЕНО</w:t>
      </w:r>
      <w:r w:rsidR="00B51707" w:rsidRPr="00B51707">
        <w:rPr>
          <w:rFonts w:ascii="Times New Roman" w:hAnsi="Times New Roman" w:cs="Times New Roman"/>
          <w:b/>
          <w:iCs/>
          <w:color w:val="DC7D0E" w:themeColor="accent2" w:themeShade="BF"/>
          <w:sz w:val="28"/>
          <w:szCs w:val="28"/>
        </w:rPr>
        <w:t xml:space="preserve"> </w:t>
      </w:r>
      <w:r w:rsidR="00B51707" w:rsidRPr="00B51707">
        <w:rPr>
          <w:rFonts w:ascii="Times New Roman" w:hAnsi="Times New Roman" w:cs="Times New Roman"/>
          <w:b/>
          <w:i/>
          <w:iCs/>
          <w:color w:val="DC7D0E" w:themeColor="accent2" w:themeShade="BF"/>
          <w:sz w:val="28"/>
          <w:szCs w:val="28"/>
        </w:rPr>
        <w:t>(в актуальной версии 2.</w:t>
      </w:r>
      <w:r w:rsidR="009A6B2D">
        <w:rPr>
          <w:rFonts w:ascii="Times New Roman" w:hAnsi="Times New Roman" w:cs="Times New Roman"/>
          <w:b/>
          <w:i/>
          <w:iCs/>
          <w:color w:val="DC7D0E" w:themeColor="accent2" w:themeShade="BF"/>
          <w:sz w:val="28"/>
          <w:szCs w:val="28"/>
        </w:rPr>
        <w:t>5</w:t>
      </w:r>
      <w:r w:rsidR="00B51707" w:rsidRPr="00B51707">
        <w:rPr>
          <w:rFonts w:ascii="Times New Roman" w:hAnsi="Times New Roman" w:cs="Times New Roman"/>
          <w:b/>
          <w:i/>
          <w:iCs/>
          <w:color w:val="DC7D0E" w:themeColor="accent2" w:themeShade="BF"/>
          <w:sz w:val="28"/>
          <w:szCs w:val="28"/>
        </w:rPr>
        <w:t>.</w:t>
      </w:r>
      <w:r w:rsidR="005F4DB0">
        <w:rPr>
          <w:rFonts w:ascii="Times New Roman" w:hAnsi="Times New Roman" w:cs="Times New Roman"/>
          <w:b/>
          <w:i/>
          <w:iCs/>
          <w:color w:val="DC7D0E" w:themeColor="accent2" w:themeShade="BF"/>
          <w:sz w:val="28"/>
          <w:szCs w:val="28"/>
        </w:rPr>
        <w:t>1</w:t>
      </w:r>
      <w:bookmarkStart w:id="0" w:name="_GoBack"/>
      <w:bookmarkEnd w:id="0"/>
      <w:r w:rsidR="00B51707" w:rsidRPr="00B51707">
        <w:rPr>
          <w:rFonts w:ascii="Times New Roman" w:hAnsi="Times New Roman" w:cs="Times New Roman"/>
          <w:b/>
          <w:i/>
          <w:iCs/>
          <w:color w:val="DC7D0E" w:themeColor="accent2" w:themeShade="BF"/>
          <w:sz w:val="28"/>
          <w:szCs w:val="28"/>
        </w:rPr>
        <w:t>)</w:t>
      </w:r>
      <w:r w:rsidRPr="00B51707">
        <w:rPr>
          <w:rFonts w:ascii="Times New Roman" w:hAnsi="Times New Roman" w:cs="Times New Roman"/>
          <w:b/>
          <w:i/>
          <w:iCs/>
          <w:color w:val="DC7D0E" w:themeColor="accent2" w:themeShade="BF"/>
          <w:sz w:val="28"/>
          <w:szCs w:val="28"/>
        </w:rPr>
        <w:t>:</w:t>
      </w:r>
    </w:p>
    <w:p w:rsidR="009A6B2D" w:rsidRPr="0096640D" w:rsidRDefault="009A6B2D" w:rsidP="0018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222613" w:themeColor="text2" w:themeShade="80"/>
          <w:sz w:val="28"/>
          <w:szCs w:val="28"/>
        </w:rPr>
      </w:pPr>
    </w:p>
    <w:p w:rsidR="00092842" w:rsidRPr="00092842" w:rsidRDefault="00092842" w:rsidP="0009284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color w:val="222613" w:themeColor="text2" w:themeShade="80"/>
          <w:sz w:val="10"/>
          <w:szCs w:val="10"/>
        </w:rPr>
      </w:pPr>
      <w:r w:rsidRPr="00092842">
        <w:rPr>
          <w:rFonts w:ascii="Times New Roman" w:hAnsi="Times New Roman" w:cs="Times New Roman"/>
          <w:i/>
          <w:iCs/>
          <w:color w:val="222613" w:themeColor="text2" w:themeShade="80"/>
          <w:sz w:val="10"/>
          <w:szCs w:val="10"/>
        </w:rPr>
        <w:t>6</w:t>
      </w:r>
    </w:p>
    <w:p w:rsidR="00DD79CC" w:rsidRPr="00E74792" w:rsidRDefault="00327DD0" w:rsidP="00BB658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Cs/>
          <w:color w:val="222613" w:themeColor="text2" w:themeShade="80"/>
          <w:sz w:val="28"/>
          <w:szCs w:val="28"/>
        </w:rPr>
      </w:pPr>
      <w:r w:rsidRPr="00E74792">
        <w:rPr>
          <w:rFonts w:ascii="Times New Roman" w:hAnsi="Times New Roman" w:cs="Times New Roman"/>
          <w:b/>
          <w:iCs/>
          <w:color w:val="222613" w:themeColor="text2" w:themeShade="80"/>
          <w:sz w:val="28"/>
          <w:szCs w:val="28"/>
        </w:rPr>
        <w:t>на официальном сайте Президента Российской Федерации</w:t>
      </w:r>
      <w:r w:rsidR="009A71DE" w:rsidRPr="00E74792">
        <w:rPr>
          <w:rFonts w:ascii="Times New Roman" w:hAnsi="Times New Roman" w:cs="Times New Roman"/>
          <w:b/>
          <w:iCs/>
          <w:color w:val="222613" w:themeColor="text2" w:themeShade="80"/>
          <w:sz w:val="28"/>
          <w:szCs w:val="28"/>
        </w:rPr>
        <w:t>,</w:t>
      </w:r>
      <w:r w:rsidRPr="00E74792">
        <w:rPr>
          <w:rFonts w:ascii="Times New Roman" w:hAnsi="Times New Roman" w:cs="Times New Roman"/>
          <w:b/>
          <w:iCs/>
          <w:color w:val="222613" w:themeColor="text2" w:themeShade="80"/>
          <w:sz w:val="28"/>
          <w:szCs w:val="28"/>
        </w:rPr>
        <w:t xml:space="preserve"> ссылк</w:t>
      </w:r>
      <w:r w:rsidR="009A71DE" w:rsidRPr="00E74792">
        <w:rPr>
          <w:rFonts w:ascii="Times New Roman" w:hAnsi="Times New Roman" w:cs="Times New Roman"/>
          <w:b/>
          <w:iCs/>
          <w:color w:val="222613" w:themeColor="text2" w:themeShade="80"/>
          <w:sz w:val="28"/>
          <w:szCs w:val="28"/>
        </w:rPr>
        <w:t>а</w:t>
      </w:r>
      <w:r w:rsidRPr="00E74792">
        <w:rPr>
          <w:rFonts w:ascii="Times New Roman" w:hAnsi="Times New Roman" w:cs="Times New Roman"/>
          <w:b/>
          <w:iCs/>
          <w:color w:val="222613" w:themeColor="text2" w:themeShade="80"/>
          <w:sz w:val="28"/>
          <w:szCs w:val="28"/>
        </w:rPr>
        <w:t>:</w:t>
      </w:r>
    </w:p>
    <w:p w:rsidR="00DD79CC" w:rsidRPr="00E74792" w:rsidRDefault="00DD79CC" w:rsidP="00E74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222613" w:themeColor="text2" w:themeShade="80"/>
          <w:sz w:val="12"/>
          <w:szCs w:val="12"/>
        </w:rPr>
      </w:pPr>
    </w:p>
    <w:p w:rsidR="00092842" w:rsidRPr="00CC162E" w:rsidRDefault="005C238C" w:rsidP="00E74792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color w:val="DC7D0E" w:themeColor="accent2" w:themeShade="BF"/>
          <w:sz w:val="28"/>
          <w:szCs w:val="28"/>
          <w:u w:val="single"/>
        </w:rPr>
      </w:pPr>
      <w:hyperlink r:id="rId16" w:history="1">
        <w:r w:rsidR="008B068D" w:rsidRPr="00CC162E">
          <w:rPr>
            <w:rStyle w:val="a5"/>
            <w:rFonts w:ascii="Times New Roman" w:hAnsi="Times New Roman" w:cs="Times New Roman"/>
            <w:b/>
            <w:i/>
            <w:color w:val="DC7D0E" w:themeColor="accent2" w:themeShade="BF"/>
            <w:sz w:val="28"/>
            <w:szCs w:val="28"/>
          </w:rPr>
          <w:t>http://www.kremlin.ru/structure/additional/12</w:t>
        </w:r>
      </w:hyperlink>
    </w:p>
    <w:p w:rsidR="008B068D" w:rsidRDefault="008B068D" w:rsidP="00E74792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iCs/>
          <w:color w:val="DC7D0E" w:themeColor="accent2" w:themeShade="BF"/>
          <w:sz w:val="28"/>
          <w:szCs w:val="28"/>
          <w:u w:val="single"/>
        </w:rPr>
      </w:pPr>
    </w:p>
    <w:p w:rsidR="009A6B2D" w:rsidRPr="008B068D" w:rsidRDefault="009A6B2D" w:rsidP="00E74792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iCs/>
          <w:color w:val="DC7D0E" w:themeColor="accent2" w:themeShade="BF"/>
          <w:sz w:val="28"/>
          <w:szCs w:val="28"/>
          <w:u w:val="single"/>
        </w:rPr>
      </w:pPr>
    </w:p>
    <w:p w:rsidR="009433B2" w:rsidRPr="00E74792" w:rsidRDefault="009433B2" w:rsidP="00E74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222613" w:themeColor="text2" w:themeShade="80"/>
          <w:sz w:val="12"/>
          <w:szCs w:val="12"/>
        </w:rPr>
      </w:pPr>
    </w:p>
    <w:p w:rsidR="00DD79CC" w:rsidRPr="00E74792" w:rsidRDefault="00327DD0" w:rsidP="00E7479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iCs/>
          <w:color w:val="222613" w:themeColor="text2" w:themeShade="80"/>
          <w:sz w:val="28"/>
          <w:szCs w:val="28"/>
        </w:rPr>
      </w:pPr>
      <w:r w:rsidRPr="00E74792">
        <w:rPr>
          <w:rFonts w:ascii="Times New Roman" w:hAnsi="Times New Roman" w:cs="Times New Roman"/>
          <w:b/>
          <w:iCs/>
          <w:color w:val="222613" w:themeColor="text2" w:themeShade="80"/>
          <w:sz w:val="28"/>
          <w:szCs w:val="28"/>
        </w:rPr>
        <w:t xml:space="preserve">на официальном сайте федеральной государственной информационной системы </w:t>
      </w:r>
      <w:r w:rsidR="00DD79CC" w:rsidRPr="00E74792">
        <w:rPr>
          <w:rFonts w:ascii="Times New Roman" w:hAnsi="Times New Roman" w:cs="Times New Roman"/>
          <w:b/>
          <w:iCs/>
          <w:color w:val="222613" w:themeColor="text2" w:themeShade="80"/>
          <w:sz w:val="28"/>
          <w:szCs w:val="28"/>
        </w:rPr>
        <w:t>«</w:t>
      </w:r>
      <w:r w:rsidRPr="00E74792">
        <w:rPr>
          <w:rFonts w:ascii="Times New Roman" w:hAnsi="Times New Roman" w:cs="Times New Roman"/>
          <w:b/>
          <w:iCs/>
          <w:color w:val="222613" w:themeColor="text2" w:themeShade="80"/>
          <w:sz w:val="28"/>
          <w:szCs w:val="28"/>
        </w:rPr>
        <w:t xml:space="preserve">Единая информационная система управления кадровым составом государственной </w:t>
      </w:r>
      <w:r w:rsidRPr="00E74792">
        <w:rPr>
          <w:rFonts w:ascii="Times New Roman" w:hAnsi="Times New Roman" w:cs="Times New Roman"/>
          <w:iCs/>
          <w:color w:val="222613" w:themeColor="text2" w:themeShade="80"/>
          <w:sz w:val="28"/>
          <w:szCs w:val="28"/>
        </w:rPr>
        <w:t>гражданской службы Российской Федерации</w:t>
      </w:r>
      <w:r w:rsidR="00DD79CC" w:rsidRPr="00E74792">
        <w:rPr>
          <w:rFonts w:ascii="Times New Roman" w:hAnsi="Times New Roman" w:cs="Times New Roman"/>
          <w:iCs/>
          <w:color w:val="222613" w:themeColor="text2" w:themeShade="80"/>
          <w:sz w:val="28"/>
          <w:szCs w:val="28"/>
        </w:rPr>
        <w:t>»</w:t>
      </w:r>
      <w:r w:rsidR="009A71DE" w:rsidRPr="00E74792">
        <w:rPr>
          <w:rFonts w:ascii="Times New Roman" w:hAnsi="Times New Roman" w:cs="Times New Roman"/>
          <w:iCs/>
          <w:color w:val="222613" w:themeColor="text2" w:themeShade="80"/>
          <w:sz w:val="28"/>
          <w:szCs w:val="28"/>
        </w:rPr>
        <w:t>,</w:t>
      </w:r>
      <w:r w:rsidRPr="00E74792">
        <w:rPr>
          <w:rFonts w:ascii="Times New Roman" w:hAnsi="Times New Roman" w:cs="Times New Roman"/>
          <w:iCs/>
          <w:color w:val="222613" w:themeColor="text2" w:themeShade="80"/>
          <w:sz w:val="28"/>
          <w:szCs w:val="28"/>
        </w:rPr>
        <w:t xml:space="preserve"> ссылк</w:t>
      </w:r>
      <w:r w:rsidR="009A71DE" w:rsidRPr="00E74792">
        <w:rPr>
          <w:rFonts w:ascii="Times New Roman" w:hAnsi="Times New Roman" w:cs="Times New Roman"/>
          <w:iCs/>
          <w:color w:val="222613" w:themeColor="text2" w:themeShade="80"/>
          <w:sz w:val="28"/>
          <w:szCs w:val="28"/>
        </w:rPr>
        <w:t>а</w:t>
      </w:r>
      <w:r w:rsidRPr="00E74792">
        <w:rPr>
          <w:rFonts w:ascii="Times New Roman" w:hAnsi="Times New Roman" w:cs="Times New Roman"/>
          <w:iCs/>
          <w:color w:val="222613" w:themeColor="text2" w:themeShade="80"/>
          <w:sz w:val="28"/>
          <w:szCs w:val="28"/>
        </w:rPr>
        <w:t>:</w:t>
      </w:r>
    </w:p>
    <w:p w:rsidR="00DD79CC" w:rsidRPr="008B068D" w:rsidRDefault="00DD79CC" w:rsidP="00E74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4E74A2" w:themeColor="accent6" w:themeShade="BF"/>
          <w:sz w:val="20"/>
          <w:szCs w:val="20"/>
          <w:u w:val="single"/>
        </w:rPr>
      </w:pPr>
    </w:p>
    <w:p w:rsidR="0096640D" w:rsidRPr="008B068D" w:rsidRDefault="005C238C" w:rsidP="00E74792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i/>
          <w:color w:val="DC7D0E" w:themeColor="accent2" w:themeShade="BF"/>
          <w:sz w:val="28"/>
          <w:szCs w:val="28"/>
          <w:u w:val="single"/>
        </w:rPr>
      </w:pPr>
      <w:hyperlink r:id="rId17" w:history="1">
        <w:r w:rsidR="00E74792" w:rsidRPr="008B068D">
          <w:rPr>
            <w:rStyle w:val="a5"/>
            <w:rFonts w:ascii="Times New Roman" w:hAnsi="Times New Roman" w:cs="Times New Roman"/>
            <w:b/>
            <w:i/>
            <w:color w:val="DC7D0E" w:themeColor="accent2" w:themeShade="BF"/>
            <w:sz w:val="28"/>
            <w:szCs w:val="28"/>
          </w:rPr>
          <w:t>https://gossluzhba.gov.ru/anticorruption/spravki_bk</w:t>
        </w:r>
      </w:hyperlink>
    </w:p>
    <w:p w:rsidR="00E74792" w:rsidRDefault="00E74792" w:rsidP="002F1086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/>
          <w:i/>
          <w:color w:val="344D6C" w:themeColor="accent6" w:themeShade="80"/>
          <w:sz w:val="28"/>
          <w:szCs w:val="28"/>
          <w:u w:val="single"/>
        </w:rPr>
      </w:pPr>
    </w:p>
    <w:p w:rsidR="009A6B2D" w:rsidRPr="00B51707" w:rsidRDefault="009A6B2D" w:rsidP="002F1086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/>
          <w:i/>
          <w:color w:val="344D6C" w:themeColor="accent6" w:themeShade="80"/>
          <w:sz w:val="28"/>
          <w:szCs w:val="28"/>
          <w:u w:val="single"/>
        </w:rPr>
      </w:pPr>
    </w:p>
    <w:p w:rsidR="00782B2D" w:rsidRPr="008B068D" w:rsidRDefault="008B068D" w:rsidP="00181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344D6C" w:themeColor="accent6" w:themeShade="80"/>
          <w:sz w:val="28"/>
          <w:szCs w:val="28"/>
        </w:rPr>
      </w:pPr>
      <w:r w:rsidRPr="008B068D">
        <w:rPr>
          <w:rFonts w:ascii="Times New Roman" w:hAnsi="Times New Roman" w:cs="Times New Roman"/>
          <w:b/>
          <w:bCs/>
          <w:i/>
          <w:noProof/>
          <w:color w:val="344D6C" w:themeColor="accent6" w:themeShade="80"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 wp14:anchorId="788219E0" wp14:editId="32279220">
            <wp:simplePos x="0" y="0"/>
            <wp:positionH relativeFrom="margin">
              <wp:align>left</wp:align>
            </wp:positionH>
            <wp:positionV relativeFrom="paragraph">
              <wp:posOffset>10544</wp:posOffset>
            </wp:positionV>
            <wp:extent cx="741045" cy="659130"/>
            <wp:effectExtent l="0" t="0" r="1905" b="7620"/>
            <wp:wrapThrough wrapText="bothSides">
              <wp:wrapPolygon edited="0">
                <wp:start x="21600" y="21600"/>
                <wp:lineTo x="21600" y="375"/>
                <wp:lineTo x="500" y="375"/>
                <wp:lineTo x="500" y="21600"/>
                <wp:lineTo x="21600" y="21600"/>
              </wp:wrapPolygon>
            </wp:wrapThrough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ng-clipart-exclamation-mark-computer-icons-exclamation-point-miscellaneous-blu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741045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B2D" w:rsidRPr="008B068D">
        <w:rPr>
          <w:rFonts w:ascii="Times New Roman" w:hAnsi="Times New Roman" w:cs="Times New Roman"/>
          <w:b/>
          <w:bCs/>
          <w:i/>
          <w:color w:val="344D6C" w:themeColor="accent6" w:themeShade="80"/>
          <w:sz w:val="28"/>
          <w:szCs w:val="28"/>
        </w:rPr>
        <w:t>Справк</w:t>
      </w:r>
      <w:r w:rsidR="00F5732A" w:rsidRPr="008B068D">
        <w:rPr>
          <w:rFonts w:ascii="Times New Roman" w:hAnsi="Times New Roman" w:cs="Times New Roman"/>
          <w:b/>
          <w:bCs/>
          <w:i/>
          <w:color w:val="344D6C" w:themeColor="accent6" w:themeShade="80"/>
          <w:sz w:val="28"/>
          <w:szCs w:val="28"/>
        </w:rPr>
        <w:t>и о доходах</w:t>
      </w:r>
      <w:r w:rsidR="00782B2D" w:rsidRPr="008B068D">
        <w:rPr>
          <w:rFonts w:ascii="Times New Roman" w:hAnsi="Times New Roman" w:cs="Times New Roman"/>
          <w:b/>
          <w:bCs/>
          <w:i/>
          <w:color w:val="344D6C" w:themeColor="accent6" w:themeShade="80"/>
          <w:sz w:val="28"/>
          <w:szCs w:val="28"/>
        </w:rPr>
        <w:t xml:space="preserve"> рекомендуется заполнять на основании правоустанавливающих и подтверждающих официальных</w:t>
      </w:r>
      <w:r w:rsidR="00782B2D" w:rsidRPr="008B068D">
        <w:rPr>
          <w:rFonts w:ascii="Times New Roman" w:hAnsi="Times New Roman" w:cs="Times New Roman"/>
          <w:bCs/>
          <w:i/>
          <w:color w:val="344D6C" w:themeColor="accent6" w:themeShade="80"/>
          <w:sz w:val="28"/>
          <w:szCs w:val="28"/>
        </w:rPr>
        <w:t xml:space="preserve"> </w:t>
      </w:r>
      <w:r w:rsidR="00782B2D" w:rsidRPr="008B068D">
        <w:rPr>
          <w:rFonts w:ascii="Times New Roman" w:hAnsi="Times New Roman" w:cs="Times New Roman"/>
          <w:b/>
          <w:bCs/>
          <w:i/>
          <w:color w:val="344D6C" w:themeColor="accent6" w:themeShade="80"/>
          <w:sz w:val="28"/>
          <w:szCs w:val="28"/>
        </w:rPr>
        <w:t>документов</w:t>
      </w:r>
    </w:p>
    <w:p w:rsidR="00D77DA8" w:rsidRPr="003730AA" w:rsidRDefault="00D77DA8" w:rsidP="00D77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22613" w:themeColor="text2" w:themeShade="80"/>
          <w:sz w:val="16"/>
          <w:szCs w:val="16"/>
        </w:rPr>
      </w:pPr>
    </w:p>
    <w:p w:rsidR="00C0288B" w:rsidRDefault="00C0288B">
      <w:pPr>
        <w:rPr>
          <w:rFonts w:ascii="Times New Roman" w:hAnsi="Times New Roman" w:cs="Times New Roman"/>
          <w:b/>
          <w:bCs/>
          <w:i/>
          <w:color w:val="DC7D0E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DC7D0E" w:themeColor="accent2" w:themeShade="BF"/>
          <w:sz w:val="28"/>
          <w:szCs w:val="28"/>
        </w:rPr>
        <w:br w:type="page"/>
      </w:r>
    </w:p>
    <w:p w:rsidR="00D77DA8" w:rsidRPr="00CC162E" w:rsidRDefault="00D77DA8" w:rsidP="00D77D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color w:val="DC7D0E" w:themeColor="accent2" w:themeShade="BF"/>
          <w:sz w:val="28"/>
          <w:szCs w:val="28"/>
        </w:rPr>
      </w:pPr>
      <w:r w:rsidRPr="00CC162E">
        <w:rPr>
          <w:rFonts w:ascii="Times New Roman" w:hAnsi="Times New Roman" w:cs="Times New Roman"/>
          <w:b/>
          <w:i/>
          <w:noProof/>
          <w:color w:val="DC7D0E" w:themeColor="accent2" w:themeShade="BF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1D90E5" wp14:editId="104C6EAC">
                <wp:simplePos x="0" y="0"/>
                <wp:positionH relativeFrom="margin">
                  <wp:posOffset>52070</wp:posOffset>
                </wp:positionH>
                <wp:positionV relativeFrom="paragraph">
                  <wp:posOffset>243840</wp:posOffset>
                </wp:positionV>
                <wp:extent cx="5943600" cy="104775"/>
                <wp:effectExtent l="38100" t="38100" r="57150" b="66675"/>
                <wp:wrapThrough wrapText="bothSides">
                  <wp:wrapPolygon edited="0">
                    <wp:start x="-138" y="-7855"/>
                    <wp:lineTo x="-138" y="31418"/>
                    <wp:lineTo x="21738" y="31418"/>
                    <wp:lineTo x="21738" y="-7855"/>
                    <wp:lineTo x="-138" y="-7855"/>
                  </wp:wrapPolygon>
                </wp:wrapThrough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04775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accent6">
                              <a:lumMod val="40000"/>
                              <a:lumOff val="6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2700" cap="flat" cmpd="sng" algn="ctr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glow rad="127000">
                            <a:srgbClr val="A5B592">
                              <a:alpha val="0"/>
                            </a:srgbClr>
                          </a:glow>
                          <a:reflection endPos="0" dir="5400000" sy="-100000" algn="bl" rotWithShape="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C106F" id="Прямоугольник 14" o:spid="_x0000_s1026" style="position:absolute;margin-left:4.1pt;margin-top:19.2pt;width:468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" fillcolor="#ccd8e6 [1305]" strokecolor="#b2c4da [1945]" strokeweight="1pt">
                <v:fill r:id="rId10" o:title="" color2="white [3212]" type="pattern"/>
                <w10:wrap type="through" anchorx="margin"/>
              </v:rect>
            </w:pict>
          </mc:Fallback>
        </mc:AlternateContent>
      </w:r>
      <w:r w:rsidRPr="00CC162E">
        <w:rPr>
          <w:rFonts w:ascii="Times New Roman" w:hAnsi="Times New Roman" w:cs="Times New Roman"/>
          <w:b/>
          <w:bCs/>
          <w:i/>
          <w:color w:val="DC7D0E" w:themeColor="accent2" w:themeShade="BF"/>
          <w:sz w:val="28"/>
          <w:szCs w:val="28"/>
        </w:rPr>
        <w:t>ОТВЕТСТВЕННОСТЬ</w:t>
      </w:r>
    </w:p>
    <w:p w:rsidR="000000E0" w:rsidRPr="000000E0" w:rsidRDefault="000000E0" w:rsidP="00A81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60EE3" w:rsidRDefault="00C60EE3" w:rsidP="00DB0D36">
      <w:pPr>
        <w:pStyle w:val="a3"/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D0382C" w:rsidRPr="00B10D33">
        <w:rPr>
          <w:rFonts w:ascii="Times New Roman" w:hAnsi="Times New Roman" w:cs="Times New Roman"/>
          <w:sz w:val="28"/>
          <w:szCs w:val="28"/>
        </w:rPr>
        <w:t xml:space="preserve">Досрочное прекращение полномочий депутата сельсовета в случае неисполнения </w:t>
      </w:r>
      <w:r w:rsidR="00D0382C">
        <w:rPr>
          <w:rFonts w:ascii="Times New Roman" w:hAnsi="Times New Roman" w:cs="Times New Roman"/>
          <w:sz w:val="28"/>
          <w:szCs w:val="28"/>
        </w:rPr>
        <w:t xml:space="preserve">им </w:t>
      </w:r>
      <w:r w:rsidR="00D0382C" w:rsidRPr="00B10D33">
        <w:rPr>
          <w:rFonts w:ascii="Times New Roman" w:hAnsi="Times New Roman" w:cs="Times New Roman"/>
          <w:sz w:val="28"/>
          <w:szCs w:val="28"/>
        </w:rPr>
        <w:t xml:space="preserve">обязанности по представлению сведений о доходах либо представления заведомо недостоверных и (или) неполных сведений о доходах </w:t>
      </w:r>
    </w:p>
    <w:p w:rsidR="00C60EE3" w:rsidRPr="00DB0D36" w:rsidRDefault="00C60EE3" w:rsidP="00DB0D36">
      <w:pPr>
        <w:pStyle w:val="a3"/>
        <w:spacing w:after="0" w:line="264" w:lineRule="auto"/>
        <w:ind w:left="0"/>
        <w:jc w:val="both"/>
        <w:rPr>
          <w:rFonts w:ascii="Times New Roman" w:hAnsi="Times New Roman" w:cs="Times New Roman"/>
          <w:sz w:val="6"/>
          <w:szCs w:val="6"/>
        </w:rPr>
      </w:pPr>
    </w:p>
    <w:p w:rsidR="009A6B2D" w:rsidRPr="00C60EE3" w:rsidRDefault="00D0382C" w:rsidP="00DB0D36">
      <w:pPr>
        <w:pStyle w:val="a3"/>
        <w:spacing w:after="0" w:line="264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0EE3">
        <w:rPr>
          <w:rFonts w:ascii="Times New Roman" w:hAnsi="Times New Roman" w:cs="Times New Roman"/>
          <w:i/>
          <w:sz w:val="28"/>
          <w:szCs w:val="28"/>
        </w:rPr>
        <w:t>(положения статьи 40 Федерального закона от 06.10.2003 № 131-ФЗ «Об общих принципах организации местного самоуправления в Российской Федерации»).</w:t>
      </w:r>
    </w:p>
    <w:p w:rsidR="00D0382C" w:rsidRPr="00B10D33" w:rsidRDefault="00D0382C" w:rsidP="00DB0D36">
      <w:pPr>
        <w:pStyle w:val="a3"/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5D74" w:rsidRPr="00D80145" w:rsidRDefault="009A6B2D" w:rsidP="00DB0D3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425D74" w:rsidRPr="00D80145">
        <w:rPr>
          <w:rFonts w:ascii="Times New Roman" w:hAnsi="Times New Roman" w:cs="Times New Roman"/>
          <w:sz w:val="28"/>
          <w:szCs w:val="28"/>
        </w:rPr>
        <w:t xml:space="preserve">Статьей 8.1 Закона </w:t>
      </w:r>
      <w:r w:rsidR="0068362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950345">
        <w:rPr>
          <w:rFonts w:ascii="Times New Roman" w:hAnsi="Times New Roman" w:cs="Times New Roman"/>
          <w:sz w:val="28"/>
          <w:szCs w:val="28"/>
        </w:rPr>
        <w:t>от </w:t>
      </w:r>
      <w:r w:rsidR="00683628" w:rsidRPr="00950345">
        <w:rPr>
          <w:rFonts w:ascii="Times New Roman" w:hAnsi="Times New Roman" w:cs="Times New Roman"/>
          <w:sz w:val="28"/>
          <w:szCs w:val="28"/>
        </w:rPr>
        <w:t>10.11.2017</w:t>
      </w:r>
      <w:r w:rsidR="00683628">
        <w:rPr>
          <w:rFonts w:ascii="Times New Roman" w:hAnsi="Times New Roman" w:cs="Times New Roman"/>
          <w:sz w:val="28"/>
          <w:szCs w:val="28"/>
        </w:rPr>
        <w:t xml:space="preserve"> </w:t>
      </w:r>
      <w:r w:rsidR="00425D74" w:rsidRPr="00D80145">
        <w:rPr>
          <w:rFonts w:ascii="Times New Roman" w:hAnsi="Times New Roman" w:cs="Times New Roman"/>
          <w:sz w:val="28"/>
          <w:szCs w:val="28"/>
        </w:rPr>
        <w:t xml:space="preserve">№ 216-ОЗ установлен порядок принятия </w:t>
      </w:r>
      <w:r w:rsidR="00D96429" w:rsidRPr="00D80145">
        <w:rPr>
          <w:rFonts w:ascii="Times New Roman" w:hAnsi="Times New Roman" w:cs="Times New Roman"/>
          <w:sz w:val="28"/>
          <w:szCs w:val="28"/>
        </w:rPr>
        <w:t xml:space="preserve">представительным органом сельского поселения </w:t>
      </w:r>
      <w:r w:rsidR="00425D74" w:rsidRPr="00D80145">
        <w:rPr>
          <w:rFonts w:ascii="Times New Roman" w:hAnsi="Times New Roman" w:cs="Times New Roman"/>
          <w:sz w:val="28"/>
          <w:szCs w:val="28"/>
        </w:rPr>
        <w:t>решения о применении к депутату</w:t>
      </w:r>
      <w:r w:rsidR="0096640D" w:rsidRPr="00D8014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25D74" w:rsidRPr="00D80145">
        <w:rPr>
          <w:rFonts w:ascii="Times New Roman" w:hAnsi="Times New Roman" w:cs="Times New Roman"/>
          <w:sz w:val="28"/>
          <w:szCs w:val="28"/>
        </w:rPr>
        <w:t>, представивш</w:t>
      </w:r>
      <w:r w:rsidR="00843F9A" w:rsidRPr="00D80145">
        <w:rPr>
          <w:rFonts w:ascii="Times New Roman" w:hAnsi="Times New Roman" w:cs="Times New Roman"/>
          <w:sz w:val="28"/>
          <w:szCs w:val="28"/>
        </w:rPr>
        <w:t>ему</w:t>
      </w:r>
      <w:r w:rsidR="00425D74" w:rsidRPr="00D80145">
        <w:rPr>
          <w:rFonts w:ascii="Times New Roman" w:hAnsi="Times New Roman" w:cs="Times New Roman"/>
          <w:sz w:val="28"/>
          <w:szCs w:val="28"/>
        </w:rPr>
        <w:t xml:space="preserve"> недостоверные или неполные сведения о доходах, если искажение этих сведений является несущественным, мер ответственности, указанных в </w:t>
      </w:r>
      <w:hyperlink r:id="rId18" w:history="1">
        <w:r w:rsidR="00425D74" w:rsidRPr="00D801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7.3-1 статьи 40</w:t>
        </w:r>
      </w:hyperlink>
      <w:r w:rsidR="00FB4546" w:rsidRPr="00D80145">
        <w:rPr>
          <w:rFonts w:ascii="Times New Roman" w:hAnsi="Times New Roman" w:cs="Times New Roman"/>
          <w:sz w:val="28"/>
          <w:szCs w:val="28"/>
        </w:rPr>
        <w:t xml:space="preserve"> Федерального закона от </w:t>
      </w:r>
      <w:r w:rsidR="00F83BBA" w:rsidRPr="00D80145">
        <w:rPr>
          <w:rFonts w:ascii="Times New Roman" w:hAnsi="Times New Roman" w:cs="Times New Roman"/>
          <w:sz w:val="28"/>
          <w:szCs w:val="28"/>
        </w:rPr>
        <w:t>06.10.2003</w:t>
      </w:r>
      <w:r w:rsidR="00425D74" w:rsidRPr="00D80145">
        <w:rPr>
          <w:rFonts w:ascii="Times New Roman" w:hAnsi="Times New Roman" w:cs="Times New Roman"/>
          <w:sz w:val="28"/>
          <w:szCs w:val="28"/>
        </w:rPr>
        <w:t xml:space="preserve"> № 131-ФЗ «Об общих принципах организации местного самоуправления в Российской Федерации».</w:t>
      </w:r>
    </w:p>
    <w:p w:rsidR="0096640D" w:rsidRPr="00B10D33" w:rsidRDefault="0096640D" w:rsidP="00FF480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222613" w:themeColor="text2" w:themeShade="80"/>
          <w:sz w:val="16"/>
          <w:szCs w:val="16"/>
        </w:rPr>
      </w:pPr>
    </w:p>
    <w:p w:rsidR="00425D74" w:rsidRPr="008D3156" w:rsidRDefault="004A3B02" w:rsidP="00FF480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344D6C" w:themeColor="accent6" w:themeShade="80"/>
          <w:sz w:val="28"/>
          <w:szCs w:val="28"/>
        </w:rPr>
      </w:pPr>
      <w:r w:rsidRPr="008D3156">
        <w:rPr>
          <w:rFonts w:ascii="Times New Roman" w:hAnsi="Times New Roman" w:cs="Times New Roman"/>
          <w:b/>
          <w:color w:val="344D6C" w:themeColor="accent6" w:themeShade="80"/>
          <w:sz w:val="28"/>
          <w:szCs w:val="28"/>
        </w:rPr>
        <w:t>К таким мерам ответственности отнесены:</w:t>
      </w:r>
    </w:p>
    <w:p w:rsidR="004F6C07" w:rsidRPr="00757D3F" w:rsidRDefault="004F6C07" w:rsidP="00FF480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222613" w:themeColor="text2" w:themeShade="80"/>
          <w:sz w:val="16"/>
          <w:szCs w:val="16"/>
        </w:rPr>
      </w:pPr>
    </w:p>
    <w:p w:rsidR="004A3B02" w:rsidRDefault="004A3B02" w:rsidP="00DB0D3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4803">
        <w:rPr>
          <w:rFonts w:ascii="Times New Roman" w:hAnsi="Times New Roman" w:cs="Times New Roman"/>
          <w:sz w:val="28"/>
          <w:szCs w:val="28"/>
        </w:rPr>
        <w:t>предупреждение</w:t>
      </w:r>
    </w:p>
    <w:p w:rsidR="004F6C07" w:rsidRPr="00757D3F" w:rsidRDefault="004F6C07" w:rsidP="00DB0D36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0"/>
          <w:szCs w:val="10"/>
        </w:rPr>
      </w:pPr>
    </w:p>
    <w:p w:rsidR="004F6C07" w:rsidRDefault="004A3B02" w:rsidP="00DB0D3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3F9A">
        <w:rPr>
          <w:rFonts w:ascii="Times New Roman" w:hAnsi="Times New Roman" w:cs="Times New Roman"/>
          <w:sz w:val="28"/>
          <w:szCs w:val="28"/>
        </w:rPr>
        <w:t xml:space="preserve">освобождение депутата </w:t>
      </w:r>
      <w:r w:rsidR="0096640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843F9A">
        <w:rPr>
          <w:rFonts w:ascii="Times New Roman" w:hAnsi="Times New Roman" w:cs="Times New Roman"/>
          <w:sz w:val="28"/>
          <w:szCs w:val="28"/>
        </w:rPr>
        <w:t>от должности в представительном органе, с лишением права занимать должности в представительном органе до прекращения срока его полномочий</w:t>
      </w:r>
    </w:p>
    <w:p w:rsidR="00843F9A" w:rsidRPr="00757D3F" w:rsidRDefault="00843F9A" w:rsidP="00DB0D36">
      <w:pPr>
        <w:pStyle w:val="a3"/>
        <w:ind w:left="0" w:firstLine="284"/>
        <w:rPr>
          <w:rFonts w:ascii="Times New Roman" w:hAnsi="Times New Roman" w:cs="Times New Roman"/>
          <w:sz w:val="10"/>
          <w:szCs w:val="10"/>
        </w:rPr>
      </w:pPr>
    </w:p>
    <w:p w:rsidR="004A3B02" w:rsidRDefault="004A3B02" w:rsidP="00DB0D3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4803">
        <w:rPr>
          <w:rFonts w:ascii="Times New Roman" w:hAnsi="Times New Roman" w:cs="Times New Roman"/>
          <w:sz w:val="28"/>
          <w:szCs w:val="28"/>
        </w:rPr>
        <w:t>запрет занимать должности в представительном органе до прекращения срока его полномочий</w:t>
      </w:r>
    </w:p>
    <w:p w:rsidR="004F6C07" w:rsidRPr="00757D3F" w:rsidRDefault="004F6C07" w:rsidP="00DB0D3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0"/>
          <w:szCs w:val="10"/>
        </w:rPr>
      </w:pPr>
    </w:p>
    <w:p w:rsidR="004A3B02" w:rsidRDefault="004A3B02" w:rsidP="00DB0D3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4803">
        <w:rPr>
          <w:rFonts w:ascii="Times New Roman" w:hAnsi="Times New Roman" w:cs="Times New Roman"/>
          <w:sz w:val="28"/>
          <w:szCs w:val="28"/>
        </w:rPr>
        <w:t>запрет исполнять полномочия на постоянной основе до прекращения срока его полномочий</w:t>
      </w:r>
      <w:r w:rsidR="00F816A7">
        <w:rPr>
          <w:rFonts w:ascii="Times New Roman" w:hAnsi="Times New Roman" w:cs="Times New Roman"/>
          <w:sz w:val="28"/>
          <w:szCs w:val="28"/>
        </w:rPr>
        <w:t>.</w:t>
      </w:r>
    </w:p>
    <w:p w:rsidR="008D3156" w:rsidRDefault="008D3156" w:rsidP="008D3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56" w:rsidRDefault="008D3156" w:rsidP="008D3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344D6C" w:themeColor="accent6" w:themeShade="80"/>
          <w:sz w:val="28"/>
          <w:szCs w:val="28"/>
        </w:rPr>
      </w:pPr>
      <w:r w:rsidRPr="00D80145">
        <w:rPr>
          <w:rFonts w:ascii="Times New Roman" w:hAnsi="Times New Roman" w:cs="Times New Roman"/>
          <w:i/>
          <w:noProof/>
          <w:color w:val="344D6C" w:themeColor="accent6" w:themeShade="80"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1" wp14:anchorId="5F3E68EA" wp14:editId="784BCE31">
            <wp:simplePos x="0" y="0"/>
            <wp:positionH relativeFrom="margin">
              <wp:align>left</wp:align>
            </wp:positionH>
            <wp:positionV relativeFrom="paragraph">
              <wp:posOffset>7945</wp:posOffset>
            </wp:positionV>
            <wp:extent cx="729615" cy="729615"/>
            <wp:effectExtent l="0" t="0" r="0" b="0"/>
            <wp:wrapThrough wrapText="bothSides">
              <wp:wrapPolygon edited="0">
                <wp:start x="5076" y="0"/>
                <wp:lineTo x="0" y="2820"/>
                <wp:lineTo x="0" y="4512"/>
                <wp:lineTo x="2256" y="9023"/>
                <wp:lineTo x="2256" y="11843"/>
                <wp:lineTo x="4512" y="18047"/>
                <wp:lineTo x="11843" y="20867"/>
                <wp:lineTo x="12407" y="20867"/>
                <wp:lineTo x="15227" y="20867"/>
                <wp:lineTo x="15791" y="20867"/>
                <wp:lineTo x="20867" y="16919"/>
                <wp:lineTo x="20867" y="6204"/>
                <wp:lineTo x="15227" y="2256"/>
                <wp:lineTo x="7896" y="0"/>
                <wp:lineTo x="5076" y="0"/>
              </wp:wrapPolygon>
            </wp:wrapThrough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itwash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961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145">
        <w:rPr>
          <w:rFonts w:ascii="Times New Roman" w:hAnsi="Times New Roman" w:cs="Times New Roman"/>
          <w:i/>
          <w:color w:val="344D6C" w:themeColor="accent6" w:themeShade="80"/>
          <w:sz w:val="28"/>
          <w:szCs w:val="28"/>
        </w:rPr>
        <w:t>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D80145" w:rsidRPr="00D80145" w:rsidRDefault="00D80145" w:rsidP="008D3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344D6C" w:themeColor="accent6" w:themeShade="80"/>
          <w:sz w:val="28"/>
          <w:szCs w:val="28"/>
        </w:rPr>
      </w:pPr>
    </w:p>
    <w:p w:rsidR="00F5732A" w:rsidRPr="00F5732A" w:rsidRDefault="00F5732A" w:rsidP="00D80145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color w:val="32391C" w:themeColor="text2" w:themeShade="BF"/>
          <w:sz w:val="28"/>
          <w:szCs w:val="28"/>
        </w:rPr>
      </w:pPr>
      <w:r w:rsidRPr="00F5732A">
        <w:rPr>
          <w:rFonts w:ascii="Times New Roman" w:hAnsi="Times New Roman" w:cs="Times New Roman"/>
          <w:b/>
          <w:color w:val="32391C" w:themeColor="text2" w:themeShade="BF"/>
          <w:sz w:val="28"/>
          <w:szCs w:val="28"/>
        </w:rPr>
        <w:t>_____________________</w:t>
      </w:r>
    </w:p>
    <w:sectPr w:rsidR="00F5732A" w:rsidRPr="00F5732A" w:rsidSect="00E079E3">
      <w:pgSz w:w="11906" w:h="16838"/>
      <w:pgMar w:top="851" w:right="1133" w:bottom="1134" w:left="1418" w:header="709" w:footer="709" w:gutter="0"/>
      <w:pgBorders w:offsetFrom="page">
        <w:top w:val="thinThickLargeGap" w:sz="24" w:space="24" w:color="DC7D0E" w:themeColor="accent2" w:themeShade="BF"/>
        <w:left w:val="thinThickLargeGap" w:sz="24" w:space="24" w:color="DC7D0E" w:themeColor="accent2" w:themeShade="BF"/>
        <w:bottom w:val="thinThickLargeGap" w:sz="24" w:space="24" w:color="DC7D0E" w:themeColor="accent2" w:themeShade="BF"/>
        <w:right w:val="thinThickLargeGap" w:sz="24" w:space="24" w:color="DC7D0E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38C" w:rsidRDefault="005C238C" w:rsidP="008F3575">
      <w:pPr>
        <w:spacing w:after="0" w:line="240" w:lineRule="auto"/>
      </w:pPr>
      <w:r>
        <w:separator/>
      </w:r>
    </w:p>
  </w:endnote>
  <w:endnote w:type="continuationSeparator" w:id="0">
    <w:p w:rsidR="005C238C" w:rsidRDefault="005C238C" w:rsidP="008F3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38C" w:rsidRDefault="005C238C" w:rsidP="008F3575">
      <w:pPr>
        <w:spacing w:after="0" w:line="240" w:lineRule="auto"/>
      </w:pPr>
      <w:r>
        <w:separator/>
      </w:r>
    </w:p>
  </w:footnote>
  <w:footnote w:type="continuationSeparator" w:id="0">
    <w:p w:rsidR="005C238C" w:rsidRDefault="005C238C" w:rsidP="008F3575">
      <w:pPr>
        <w:spacing w:after="0" w:line="240" w:lineRule="auto"/>
      </w:pPr>
      <w:r>
        <w:continuationSeparator/>
      </w:r>
    </w:p>
  </w:footnote>
  <w:footnote w:id="1">
    <w:p w:rsidR="000938E7" w:rsidRPr="00E35DBA" w:rsidRDefault="000938E7" w:rsidP="00060C42">
      <w:pPr>
        <w:autoSpaceDE w:val="0"/>
        <w:autoSpaceDN w:val="0"/>
        <w:adjustRightInd w:val="0"/>
        <w:spacing w:after="0" w:line="240" w:lineRule="auto"/>
        <w:ind w:right="-101"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A6AD8">
        <w:rPr>
          <w:rStyle w:val="a8"/>
          <w:rFonts w:ascii="Times New Roman" w:hAnsi="Times New Roman" w:cs="Times New Roman"/>
          <w:b/>
          <w:color w:val="000000" w:themeColor="text1"/>
          <w:sz w:val="20"/>
          <w:szCs w:val="20"/>
        </w:rPr>
        <w:footnoteRef/>
      </w:r>
      <w:r w:rsidRPr="008A6AD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8A6AD8">
        <w:rPr>
          <w:rFonts w:ascii="Times New Roman" w:hAnsi="Times New Roman" w:cs="Times New Roman"/>
          <w:sz w:val="20"/>
          <w:szCs w:val="20"/>
        </w:rPr>
        <w:t xml:space="preserve">Методические рекомендации по вопросам представления сведений о </w:t>
      </w:r>
      <w:r w:rsidRPr="00B10D33">
        <w:rPr>
          <w:rFonts w:ascii="Times New Roman" w:hAnsi="Times New Roman" w:cs="Times New Roman"/>
          <w:sz w:val="20"/>
          <w:szCs w:val="20"/>
        </w:rPr>
        <w:t>доходах, расходах, об имуществе и обязательствах имущественного характера и заполнения соответствующей формы справки в 202</w:t>
      </w:r>
      <w:r w:rsidR="00F84261" w:rsidRPr="00B10D33">
        <w:rPr>
          <w:rFonts w:ascii="Times New Roman" w:hAnsi="Times New Roman" w:cs="Times New Roman"/>
          <w:sz w:val="20"/>
          <w:szCs w:val="20"/>
        </w:rPr>
        <w:t>2</w:t>
      </w:r>
      <w:r w:rsidR="0033390A" w:rsidRPr="00B10D33">
        <w:rPr>
          <w:rFonts w:ascii="Times New Roman" w:hAnsi="Times New Roman" w:cs="Times New Roman"/>
          <w:sz w:val="20"/>
          <w:szCs w:val="20"/>
        </w:rPr>
        <w:t xml:space="preserve"> году (за отчетный 20</w:t>
      </w:r>
      <w:r w:rsidR="00B10D33" w:rsidRPr="00B10D33">
        <w:rPr>
          <w:rFonts w:ascii="Times New Roman" w:hAnsi="Times New Roman" w:cs="Times New Roman"/>
          <w:sz w:val="20"/>
          <w:szCs w:val="20"/>
        </w:rPr>
        <w:t>21</w:t>
      </w:r>
      <w:r w:rsidRPr="00B10D33">
        <w:rPr>
          <w:rFonts w:ascii="Times New Roman" w:hAnsi="Times New Roman" w:cs="Times New Roman"/>
          <w:sz w:val="20"/>
          <w:szCs w:val="20"/>
        </w:rPr>
        <w:t xml:space="preserve"> год), подготовленные Минтрудом России и размещенные</w:t>
      </w:r>
      <w:r w:rsidRPr="008A6AD8">
        <w:rPr>
          <w:rFonts w:ascii="Times New Roman" w:hAnsi="Times New Roman" w:cs="Times New Roman"/>
          <w:sz w:val="20"/>
          <w:szCs w:val="20"/>
        </w:rPr>
        <w:t xml:space="preserve"> по адресам:</w:t>
      </w:r>
      <w:hyperlink r:id="rId1" w:history="1">
        <w:r w:rsidR="00F84261" w:rsidRPr="000D6139">
          <w:rPr>
            <w:rStyle w:val="a5"/>
            <w:rFonts w:ascii="Times New Roman" w:hAnsi="Times New Roman" w:cs="Times New Roman"/>
            <w:sz w:val="20"/>
            <w:szCs w:val="20"/>
            <w14:props3d w14:extrusionH="57150" w14:contourW="0" w14:prstMaterial="warmMatte">
              <w14:bevelT w14:w="38100" w14:h="38100" w14:prst="circle"/>
            </w14:props3d>
          </w:rPr>
          <w:t>https://mintrud.gov.ru/ministry/programms/anticorruption/9/5</w:t>
        </w:r>
      </w:hyperlink>
      <w:r w:rsidR="00F84261">
        <w:rPr>
          <w:rFonts w:ascii="Times New Roman" w:hAnsi="Times New Roman" w:cs="Times New Roman"/>
          <w:sz w:val="20"/>
          <w:szCs w:val="20"/>
          <w14:props3d w14:extrusionH="57150" w14:contourW="0" w14:prstMaterial="warmMatte">
            <w14:bevelT w14:w="38100" w14:h="38100" w14:prst="circle"/>
          </w14:props3d>
        </w:rPr>
        <w:t xml:space="preserve"> </w:t>
      </w:r>
      <w:r w:rsidRPr="008A6AD8">
        <w:rPr>
          <w:rFonts w:ascii="Times New Roman" w:hAnsi="Times New Roman" w:cs="Times New Roman"/>
          <w:sz w:val="20"/>
          <w:szCs w:val="20"/>
          <w14:props3d w14:extrusionH="57150" w14:contourW="0" w14:prstMaterial="warmMatte">
            <w14:bevelT w14:w="38100" w14:h="38100" w14:prst="circle"/>
          </w14:props3d>
        </w:rPr>
        <w:t>и</w:t>
      </w:r>
      <w:r w:rsidRPr="008A6AD8">
        <w:rPr>
          <w:rStyle w:val="a5"/>
          <w:rFonts w:ascii="Times New Roman" w:hAnsi="Times New Roman" w:cs="Times New Roman"/>
          <w:color w:val="auto"/>
          <w:sz w:val="20"/>
          <w:szCs w:val="20"/>
          <w:u w:val="none"/>
          <w14:props3d w14:extrusionH="57150" w14:contourW="0" w14:prstMaterial="warmMatte">
            <w14:bevelT w14:w="38100" w14:h="38100" w14:prst="circle"/>
          </w14:props3d>
        </w:rPr>
        <w:t xml:space="preserve"> </w:t>
      </w:r>
      <w:hyperlink r:id="rId2" w:history="1">
        <w:r w:rsidR="00F84261" w:rsidRPr="00E35DBA">
          <w:rPr>
            <w:rStyle w:val="a5"/>
            <w:rFonts w:ascii="Times New Roman" w:hAnsi="Times New Roman" w:cs="Times New Roman"/>
            <w:sz w:val="20"/>
            <w:szCs w:val="20"/>
            <w14:props3d w14:extrusionH="57150" w14:contourW="0" w14:prstMaterial="warmMatte">
              <w14:bevelT w14:w="38100" w14:h="38100" w14:prst="circle"/>
            </w14:props3d>
          </w:rPr>
          <w:t>https://www.nso.ru/page/34688</w:t>
        </w:r>
      </w:hyperlink>
      <w:r w:rsidR="00F84261" w:rsidRPr="00E35DBA">
        <w:rPr>
          <w:rStyle w:val="a5"/>
          <w:rFonts w:ascii="Times New Roman" w:hAnsi="Times New Roman" w:cs="Times New Roman"/>
          <w:color w:val="auto"/>
          <w:sz w:val="20"/>
          <w:szCs w:val="20"/>
          <w:u w:val="none"/>
          <w14:props3d w14:extrusionH="57150" w14:contourW="0" w14:prstMaterial="warmMatte">
            <w14:bevelT w14:w="38100" w14:h="38100" w14:prst="circle"/>
          </w14:props3d>
        </w:rPr>
        <w:t>.</w:t>
      </w:r>
    </w:p>
  </w:footnote>
  <w:footnote w:id="2">
    <w:p w:rsidR="00C511F5" w:rsidRPr="00331059" w:rsidRDefault="00C511F5" w:rsidP="008557C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203F2">
        <w:rPr>
          <w:rStyle w:val="a8"/>
          <w:rFonts w:ascii="Times New Roman" w:hAnsi="Times New Roman" w:cs="Times New Roman"/>
          <w:b/>
          <w:sz w:val="20"/>
          <w:szCs w:val="20"/>
        </w:rPr>
        <w:footnoteRef/>
      </w:r>
      <w:r w:rsidRPr="00331059">
        <w:rPr>
          <w:rFonts w:ascii="Times New Roman" w:hAnsi="Times New Roman" w:cs="Times New Roman"/>
          <w:sz w:val="20"/>
          <w:szCs w:val="20"/>
        </w:rPr>
        <w:t xml:space="preserve"> Сделки, предусмотренные частью 1 статьи 3 Федерального закона от 03.12.2012 № 230-ФЗ «О контроле за соответствием расходов лиц, замещающих государственные должности, и иных </w:t>
      </w:r>
      <w:r w:rsidRPr="00B10D33">
        <w:rPr>
          <w:rFonts w:ascii="Times New Roman" w:hAnsi="Times New Roman" w:cs="Times New Roman"/>
          <w:sz w:val="20"/>
          <w:szCs w:val="20"/>
        </w:rPr>
        <w:t xml:space="preserve">лиц их доходам» - сделки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 w:rsidR="00F84261" w:rsidRPr="00B10D33">
        <w:rPr>
          <w:rFonts w:ascii="Times New Roman" w:hAnsi="Times New Roman" w:cs="Times New Roman"/>
          <w:sz w:val="20"/>
          <w:szCs w:val="20"/>
        </w:rPr>
        <w:t xml:space="preserve">цифровой валюты, цифровых финансовых активов, </w:t>
      </w:r>
      <w:r w:rsidRPr="00B10D33">
        <w:rPr>
          <w:rFonts w:ascii="Times New Roman" w:hAnsi="Times New Roman" w:cs="Times New Roman"/>
          <w:sz w:val="20"/>
          <w:szCs w:val="20"/>
        </w:rPr>
        <w:t>совершенн</w:t>
      </w:r>
      <w:r w:rsidR="00D21922" w:rsidRPr="00B10D33">
        <w:rPr>
          <w:rFonts w:ascii="Times New Roman" w:hAnsi="Times New Roman" w:cs="Times New Roman"/>
          <w:sz w:val="20"/>
          <w:szCs w:val="20"/>
        </w:rPr>
        <w:t>ые</w:t>
      </w:r>
      <w:r w:rsidRPr="00B10D33">
        <w:rPr>
          <w:rFonts w:ascii="Times New Roman" w:hAnsi="Times New Roman" w:cs="Times New Roman"/>
          <w:sz w:val="20"/>
          <w:szCs w:val="20"/>
        </w:rPr>
        <w:t xml:space="preserve"> лицом, замещающим муниципальную должность, его супругой (супругом) и (или) несовершеннолетними детьми в течение календарного года, предшествующего</w:t>
      </w:r>
      <w:r w:rsidRPr="00331059">
        <w:rPr>
          <w:rFonts w:ascii="Times New Roman" w:hAnsi="Times New Roman" w:cs="Times New Roman"/>
          <w:sz w:val="20"/>
          <w:szCs w:val="20"/>
        </w:rPr>
        <w:t xml:space="preserve">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</w:t>
      </w:r>
      <w:r w:rsidR="00F84261">
        <w:rPr>
          <w:rFonts w:ascii="Times New Roman" w:hAnsi="Times New Roman" w:cs="Times New Roman"/>
          <w:sz w:val="20"/>
          <w:szCs w:val="20"/>
        </w:rPr>
        <w:t xml:space="preserve"> (2018, 2019, 2020 годы)</w:t>
      </w:r>
      <w:r w:rsidRPr="00331059">
        <w:rPr>
          <w:rFonts w:ascii="Times New Roman" w:hAnsi="Times New Roman" w:cs="Times New Roman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6AE"/>
    <w:multiLevelType w:val="hybridMultilevel"/>
    <w:tmpl w:val="A5C293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47411D"/>
    <w:multiLevelType w:val="hybridMultilevel"/>
    <w:tmpl w:val="4998D0AA"/>
    <w:lvl w:ilvl="0" w:tplc="AA9E13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DC7D0E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907AC"/>
    <w:multiLevelType w:val="hybridMultilevel"/>
    <w:tmpl w:val="F3D6E356"/>
    <w:lvl w:ilvl="0" w:tplc="279E1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CB1E76"/>
    <w:multiLevelType w:val="hybridMultilevel"/>
    <w:tmpl w:val="3F24D39C"/>
    <w:lvl w:ilvl="0" w:tplc="C6F4F9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DC7D0E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77D87"/>
    <w:multiLevelType w:val="hybridMultilevel"/>
    <w:tmpl w:val="7F0EE4FA"/>
    <w:lvl w:ilvl="0" w:tplc="CD54A332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  <w:color w:val="7C9163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A106D22"/>
    <w:multiLevelType w:val="hybridMultilevel"/>
    <w:tmpl w:val="C0180D0C"/>
    <w:lvl w:ilvl="0" w:tplc="D8F4BE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DC7D0E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E7B85"/>
    <w:multiLevelType w:val="hybridMultilevel"/>
    <w:tmpl w:val="11625076"/>
    <w:lvl w:ilvl="0" w:tplc="53EE5306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  <w:color w:val="DC7D0E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E9D74A7"/>
    <w:multiLevelType w:val="hybridMultilevel"/>
    <w:tmpl w:val="677EBE14"/>
    <w:lvl w:ilvl="0" w:tplc="B8564E18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  <w:b/>
        <w:color w:val="DC7D0E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78A10005"/>
    <w:multiLevelType w:val="hybridMultilevel"/>
    <w:tmpl w:val="88FA692E"/>
    <w:lvl w:ilvl="0" w:tplc="4352F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01"/>
    <w:rsid w:val="000000E0"/>
    <w:rsid w:val="00005168"/>
    <w:rsid w:val="000546C4"/>
    <w:rsid w:val="00060C42"/>
    <w:rsid w:val="00091202"/>
    <w:rsid w:val="00092842"/>
    <w:rsid w:val="000938E7"/>
    <w:rsid w:val="00097FDD"/>
    <w:rsid w:val="000A0821"/>
    <w:rsid w:val="000B1D9A"/>
    <w:rsid w:val="000B552C"/>
    <w:rsid w:val="000C0FD1"/>
    <w:rsid w:val="000E0A53"/>
    <w:rsid w:val="000F047F"/>
    <w:rsid w:val="000F50C0"/>
    <w:rsid w:val="000F77B4"/>
    <w:rsid w:val="0010050F"/>
    <w:rsid w:val="001036A4"/>
    <w:rsid w:val="00117564"/>
    <w:rsid w:val="00121BE5"/>
    <w:rsid w:val="001421DC"/>
    <w:rsid w:val="00160926"/>
    <w:rsid w:val="00166BDF"/>
    <w:rsid w:val="0017269E"/>
    <w:rsid w:val="00175FA0"/>
    <w:rsid w:val="00180013"/>
    <w:rsid w:val="00181D39"/>
    <w:rsid w:val="00182005"/>
    <w:rsid w:val="00193626"/>
    <w:rsid w:val="001A71A3"/>
    <w:rsid w:val="001B369A"/>
    <w:rsid w:val="001C0D67"/>
    <w:rsid w:val="001C5157"/>
    <w:rsid w:val="001D0618"/>
    <w:rsid w:val="001D2569"/>
    <w:rsid w:val="001E3872"/>
    <w:rsid w:val="001E67E5"/>
    <w:rsid w:val="001F3A04"/>
    <w:rsid w:val="00200E56"/>
    <w:rsid w:val="00202EC3"/>
    <w:rsid w:val="00206669"/>
    <w:rsid w:val="002172ED"/>
    <w:rsid w:val="00227E64"/>
    <w:rsid w:val="00235EE9"/>
    <w:rsid w:val="00242670"/>
    <w:rsid w:val="002468BD"/>
    <w:rsid w:val="002577B0"/>
    <w:rsid w:val="002600EA"/>
    <w:rsid w:val="002674C9"/>
    <w:rsid w:val="00273F37"/>
    <w:rsid w:val="00294990"/>
    <w:rsid w:val="002C4E7D"/>
    <w:rsid w:val="002D2426"/>
    <w:rsid w:val="002D6D3D"/>
    <w:rsid w:val="002F1086"/>
    <w:rsid w:val="00301DFA"/>
    <w:rsid w:val="003103A3"/>
    <w:rsid w:val="00317D2C"/>
    <w:rsid w:val="003201BC"/>
    <w:rsid w:val="00324C1D"/>
    <w:rsid w:val="0032573C"/>
    <w:rsid w:val="00325E3A"/>
    <w:rsid w:val="00327DD0"/>
    <w:rsid w:val="00331059"/>
    <w:rsid w:val="0033390A"/>
    <w:rsid w:val="003350C9"/>
    <w:rsid w:val="00355830"/>
    <w:rsid w:val="00362332"/>
    <w:rsid w:val="00366FA5"/>
    <w:rsid w:val="00367D85"/>
    <w:rsid w:val="00372FA3"/>
    <w:rsid w:val="003730AA"/>
    <w:rsid w:val="003903FF"/>
    <w:rsid w:val="003C374B"/>
    <w:rsid w:val="003D59B1"/>
    <w:rsid w:val="003D6D13"/>
    <w:rsid w:val="003E09CC"/>
    <w:rsid w:val="003E6D47"/>
    <w:rsid w:val="00401779"/>
    <w:rsid w:val="0040316A"/>
    <w:rsid w:val="004045A6"/>
    <w:rsid w:val="00411736"/>
    <w:rsid w:val="00420440"/>
    <w:rsid w:val="004214D6"/>
    <w:rsid w:val="00425D74"/>
    <w:rsid w:val="00431A28"/>
    <w:rsid w:val="00431B78"/>
    <w:rsid w:val="00455D4E"/>
    <w:rsid w:val="00461CA5"/>
    <w:rsid w:val="00462AFF"/>
    <w:rsid w:val="0046769E"/>
    <w:rsid w:val="004713BB"/>
    <w:rsid w:val="00481AFB"/>
    <w:rsid w:val="00482410"/>
    <w:rsid w:val="00487C7D"/>
    <w:rsid w:val="004947BE"/>
    <w:rsid w:val="004A01CF"/>
    <w:rsid w:val="004A3B02"/>
    <w:rsid w:val="004A7B52"/>
    <w:rsid w:val="004B0DF9"/>
    <w:rsid w:val="004B1F35"/>
    <w:rsid w:val="004C009E"/>
    <w:rsid w:val="004C598E"/>
    <w:rsid w:val="004C7EC0"/>
    <w:rsid w:val="004D3C53"/>
    <w:rsid w:val="004D58DB"/>
    <w:rsid w:val="004E70F7"/>
    <w:rsid w:val="004F6C07"/>
    <w:rsid w:val="005036FB"/>
    <w:rsid w:val="005222F6"/>
    <w:rsid w:val="00524792"/>
    <w:rsid w:val="00524D01"/>
    <w:rsid w:val="0052716F"/>
    <w:rsid w:val="00535026"/>
    <w:rsid w:val="00543A4F"/>
    <w:rsid w:val="00566C6D"/>
    <w:rsid w:val="00573494"/>
    <w:rsid w:val="00580627"/>
    <w:rsid w:val="00581D70"/>
    <w:rsid w:val="00586473"/>
    <w:rsid w:val="005B3350"/>
    <w:rsid w:val="005C238C"/>
    <w:rsid w:val="005C3515"/>
    <w:rsid w:val="005D23FE"/>
    <w:rsid w:val="005F02EB"/>
    <w:rsid w:val="005F18F2"/>
    <w:rsid w:val="005F4DB0"/>
    <w:rsid w:val="005F5EED"/>
    <w:rsid w:val="00630FBA"/>
    <w:rsid w:val="00631809"/>
    <w:rsid w:val="00642A94"/>
    <w:rsid w:val="006621D1"/>
    <w:rsid w:val="006672D8"/>
    <w:rsid w:val="0066736D"/>
    <w:rsid w:val="00674B15"/>
    <w:rsid w:val="00677C19"/>
    <w:rsid w:val="00683628"/>
    <w:rsid w:val="00683AF2"/>
    <w:rsid w:val="006878DF"/>
    <w:rsid w:val="00691D71"/>
    <w:rsid w:val="006933C6"/>
    <w:rsid w:val="006A2FC4"/>
    <w:rsid w:val="006A48D5"/>
    <w:rsid w:val="006A5C1C"/>
    <w:rsid w:val="006B24BC"/>
    <w:rsid w:val="006B3E37"/>
    <w:rsid w:val="006C7203"/>
    <w:rsid w:val="006E1762"/>
    <w:rsid w:val="006F1131"/>
    <w:rsid w:val="007067CF"/>
    <w:rsid w:val="00710B51"/>
    <w:rsid w:val="00711AD8"/>
    <w:rsid w:val="0071649F"/>
    <w:rsid w:val="00726C66"/>
    <w:rsid w:val="00737498"/>
    <w:rsid w:val="00757D3F"/>
    <w:rsid w:val="007703DE"/>
    <w:rsid w:val="00775507"/>
    <w:rsid w:val="00777377"/>
    <w:rsid w:val="00782B2D"/>
    <w:rsid w:val="007A7E17"/>
    <w:rsid w:val="007B53A0"/>
    <w:rsid w:val="007D4AA0"/>
    <w:rsid w:val="007D5D4B"/>
    <w:rsid w:val="0080079F"/>
    <w:rsid w:val="00843F9A"/>
    <w:rsid w:val="008557CB"/>
    <w:rsid w:val="0086473C"/>
    <w:rsid w:val="00865745"/>
    <w:rsid w:val="008804E8"/>
    <w:rsid w:val="008829E8"/>
    <w:rsid w:val="00887C30"/>
    <w:rsid w:val="00891831"/>
    <w:rsid w:val="00891FF2"/>
    <w:rsid w:val="00895C5E"/>
    <w:rsid w:val="008A3150"/>
    <w:rsid w:val="008A6AD8"/>
    <w:rsid w:val="008B068D"/>
    <w:rsid w:val="008B0A5F"/>
    <w:rsid w:val="008B5E7E"/>
    <w:rsid w:val="008C40C4"/>
    <w:rsid w:val="008C4ABC"/>
    <w:rsid w:val="008D3156"/>
    <w:rsid w:val="008E449F"/>
    <w:rsid w:val="008E6242"/>
    <w:rsid w:val="008F3575"/>
    <w:rsid w:val="00902BBA"/>
    <w:rsid w:val="00922F5B"/>
    <w:rsid w:val="009433B2"/>
    <w:rsid w:val="0094379B"/>
    <w:rsid w:val="00950345"/>
    <w:rsid w:val="00955C47"/>
    <w:rsid w:val="00960C12"/>
    <w:rsid w:val="0096640D"/>
    <w:rsid w:val="00970649"/>
    <w:rsid w:val="00985C70"/>
    <w:rsid w:val="00991CF0"/>
    <w:rsid w:val="009A6B2D"/>
    <w:rsid w:val="009A71DE"/>
    <w:rsid w:val="009B6DFC"/>
    <w:rsid w:val="009C7394"/>
    <w:rsid w:val="009D0227"/>
    <w:rsid w:val="009D597B"/>
    <w:rsid w:val="009E03FA"/>
    <w:rsid w:val="009F556E"/>
    <w:rsid w:val="009F569B"/>
    <w:rsid w:val="00A06E2A"/>
    <w:rsid w:val="00A13E16"/>
    <w:rsid w:val="00A27F3E"/>
    <w:rsid w:val="00A30BAA"/>
    <w:rsid w:val="00A50B1C"/>
    <w:rsid w:val="00A568CB"/>
    <w:rsid w:val="00A80F8D"/>
    <w:rsid w:val="00A8154B"/>
    <w:rsid w:val="00AA45C6"/>
    <w:rsid w:val="00AC461D"/>
    <w:rsid w:val="00AD368A"/>
    <w:rsid w:val="00B013DF"/>
    <w:rsid w:val="00B10D33"/>
    <w:rsid w:val="00B14D16"/>
    <w:rsid w:val="00B207B1"/>
    <w:rsid w:val="00B23B5C"/>
    <w:rsid w:val="00B24257"/>
    <w:rsid w:val="00B253D5"/>
    <w:rsid w:val="00B26C3D"/>
    <w:rsid w:val="00B47AB0"/>
    <w:rsid w:val="00B51707"/>
    <w:rsid w:val="00B536EB"/>
    <w:rsid w:val="00B824F1"/>
    <w:rsid w:val="00B9229A"/>
    <w:rsid w:val="00B93B26"/>
    <w:rsid w:val="00B962CB"/>
    <w:rsid w:val="00BA0BBE"/>
    <w:rsid w:val="00BA6778"/>
    <w:rsid w:val="00BB62F1"/>
    <w:rsid w:val="00BB658C"/>
    <w:rsid w:val="00BC4B00"/>
    <w:rsid w:val="00BC7A5C"/>
    <w:rsid w:val="00BF5FC3"/>
    <w:rsid w:val="00C0288B"/>
    <w:rsid w:val="00C129FA"/>
    <w:rsid w:val="00C1682B"/>
    <w:rsid w:val="00C203F2"/>
    <w:rsid w:val="00C30EB3"/>
    <w:rsid w:val="00C511F5"/>
    <w:rsid w:val="00C60E32"/>
    <w:rsid w:val="00C60EE3"/>
    <w:rsid w:val="00C9513D"/>
    <w:rsid w:val="00C96776"/>
    <w:rsid w:val="00C97A5E"/>
    <w:rsid w:val="00CC05D0"/>
    <w:rsid w:val="00CC162E"/>
    <w:rsid w:val="00CC4583"/>
    <w:rsid w:val="00CC7A88"/>
    <w:rsid w:val="00CE655B"/>
    <w:rsid w:val="00CF0820"/>
    <w:rsid w:val="00D005AF"/>
    <w:rsid w:val="00D0382C"/>
    <w:rsid w:val="00D102B1"/>
    <w:rsid w:val="00D15AD4"/>
    <w:rsid w:val="00D21922"/>
    <w:rsid w:val="00D27217"/>
    <w:rsid w:val="00D46715"/>
    <w:rsid w:val="00D52F01"/>
    <w:rsid w:val="00D562C0"/>
    <w:rsid w:val="00D6290F"/>
    <w:rsid w:val="00D67F12"/>
    <w:rsid w:val="00D744E4"/>
    <w:rsid w:val="00D75D95"/>
    <w:rsid w:val="00D77DA8"/>
    <w:rsid w:val="00D80145"/>
    <w:rsid w:val="00D866E9"/>
    <w:rsid w:val="00D9199C"/>
    <w:rsid w:val="00D96429"/>
    <w:rsid w:val="00DA0D05"/>
    <w:rsid w:val="00DA46CC"/>
    <w:rsid w:val="00DB0D36"/>
    <w:rsid w:val="00DB146B"/>
    <w:rsid w:val="00DB173A"/>
    <w:rsid w:val="00DB2CCD"/>
    <w:rsid w:val="00DB60B7"/>
    <w:rsid w:val="00DC5D20"/>
    <w:rsid w:val="00DD6B56"/>
    <w:rsid w:val="00DD79CC"/>
    <w:rsid w:val="00DE185E"/>
    <w:rsid w:val="00DE550E"/>
    <w:rsid w:val="00DF6F46"/>
    <w:rsid w:val="00E079E3"/>
    <w:rsid w:val="00E11F2B"/>
    <w:rsid w:val="00E15AC7"/>
    <w:rsid w:val="00E204ED"/>
    <w:rsid w:val="00E24C1D"/>
    <w:rsid w:val="00E26996"/>
    <w:rsid w:val="00E35DBA"/>
    <w:rsid w:val="00E50D36"/>
    <w:rsid w:val="00E62DDA"/>
    <w:rsid w:val="00E74792"/>
    <w:rsid w:val="00E831BF"/>
    <w:rsid w:val="00E93338"/>
    <w:rsid w:val="00EA0573"/>
    <w:rsid w:val="00EB65FE"/>
    <w:rsid w:val="00ED20EA"/>
    <w:rsid w:val="00EE1FDB"/>
    <w:rsid w:val="00EE3B2A"/>
    <w:rsid w:val="00EF4CAF"/>
    <w:rsid w:val="00F03E6D"/>
    <w:rsid w:val="00F15EB5"/>
    <w:rsid w:val="00F16BF6"/>
    <w:rsid w:val="00F21D82"/>
    <w:rsid w:val="00F23023"/>
    <w:rsid w:val="00F5732A"/>
    <w:rsid w:val="00F816A7"/>
    <w:rsid w:val="00F83BBA"/>
    <w:rsid w:val="00F84261"/>
    <w:rsid w:val="00F9398E"/>
    <w:rsid w:val="00F96ADA"/>
    <w:rsid w:val="00FB4546"/>
    <w:rsid w:val="00FC5768"/>
    <w:rsid w:val="00FC60D9"/>
    <w:rsid w:val="00FD62FF"/>
    <w:rsid w:val="00FE788D"/>
    <w:rsid w:val="00FF03C6"/>
    <w:rsid w:val="00FF1F6B"/>
    <w:rsid w:val="00FF4803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DE87D"/>
  <w15:chartTrackingRefBased/>
  <w15:docId w15:val="{4074DBE6-2028-47D7-AD53-28CC8779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776"/>
    <w:pPr>
      <w:ind w:left="720"/>
      <w:contextualSpacing/>
    </w:pPr>
  </w:style>
  <w:style w:type="table" w:styleId="a4">
    <w:name w:val="Table Grid"/>
    <w:basedOn w:val="a1"/>
    <w:uiPriority w:val="39"/>
    <w:rsid w:val="00267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E3872"/>
    <w:rPr>
      <w:color w:val="0000FF"/>
      <w:u w:val="single"/>
    </w:rPr>
  </w:style>
  <w:style w:type="paragraph" w:styleId="a6">
    <w:name w:val="footnote text"/>
    <w:basedOn w:val="a"/>
    <w:link w:val="a7"/>
    <w:uiPriority w:val="99"/>
    <w:unhideWhenUsed/>
    <w:rsid w:val="008F35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8F35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8F3575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F96ADA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F96ADA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F96ADA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B92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9229A"/>
  </w:style>
  <w:style w:type="paragraph" w:styleId="ae">
    <w:name w:val="footer"/>
    <w:basedOn w:val="a"/>
    <w:link w:val="af"/>
    <w:uiPriority w:val="99"/>
    <w:unhideWhenUsed/>
    <w:rsid w:val="00B92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9229A"/>
  </w:style>
  <w:style w:type="character" w:styleId="af0">
    <w:name w:val="annotation reference"/>
    <w:basedOn w:val="a0"/>
    <w:uiPriority w:val="99"/>
    <w:semiHidden/>
    <w:unhideWhenUsed/>
    <w:rsid w:val="008C4AB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C4ABC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C4AB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C4AB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C4ABC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8C4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C4ABC"/>
    <w:rPr>
      <w:rFonts w:ascii="Segoe UI" w:hAnsi="Segoe UI" w:cs="Segoe UI"/>
      <w:sz w:val="18"/>
      <w:szCs w:val="18"/>
    </w:rPr>
  </w:style>
  <w:style w:type="character" w:styleId="af7">
    <w:name w:val="FollowedHyperlink"/>
    <w:basedOn w:val="a0"/>
    <w:uiPriority w:val="99"/>
    <w:semiHidden/>
    <w:unhideWhenUsed/>
    <w:rsid w:val="00F84261"/>
    <w:rPr>
      <w:color w:val="7F6F6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nso.ru/page/29667" TargetMode="External"/><Relationship Id="rId18" Type="http://schemas.openxmlformats.org/officeDocument/2006/relationships/hyperlink" Target="consultantplus://offline/ref=644B772181135BCC03E618C6A18809EECFAD69C3E6D5821E82A0CD866D53ECB03B285BFDD4C29C6ED882907854F6EC9AA2E064119DwEu5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gossluzhba.gov.ru/anticorruption/spravki_b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remlin.ru/structure/additional/1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1DC031A9089DEABD3AD3157B60102287231C42ED345D31525E2D45F27D2F056750BB06CCAA7FD243415BC87AB90CB7ABA159858EAE632E06BT6J" TargetMode="External"/><Relationship Id="rId10" Type="http://schemas.openxmlformats.org/officeDocument/2006/relationships/image" Target="media/image3.gif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so.ru/page/34688" TargetMode="External"/><Relationship Id="rId1" Type="http://schemas.openxmlformats.org/officeDocument/2006/relationships/hyperlink" Target="https://mintrud.gov.ru/ministry/programms/anticorruption/9/5" TargetMode="Externa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B72E9-4AB9-401E-94ED-920362F2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Долгова Елена Борисовна</cp:lastModifiedBy>
  <cp:revision>26</cp:revision>
  <cp:lastPrinted>2021-01-28T04:28:00Z</cp:lastPrinted>
  <dcterms:created xsi:type="dcterms:W3CDTF">2022-02-04T06:39:00Z</dcterms:created>
  <dcterms:modified xsi:type="dcterms:W3CDTF">2022-02-09T08:08:00Z</dcterms:modified>
</cp:coreProperties>
</file>